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page" w:tblpX="1630" w:tblpY="560"/>
        <w:tblW w:w="90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9"/>
      </w:tblGrid>
      <w:tr w:rsidR="004A1690" w:rsidRPr="000D2298">
        <w:trPr>
          <w:trHeight w:val="5321"/>
        </w:trPr>
        <w:tc>
          <w:tcPr>
            <w:tcW w:w="9009" w:type="dxa"/>
          </w:tcPr>
          <w:p w:rsidR="004A1690" w:rsidRPr="000D2298" w:rsidRDefault="004A1690" w:rsidP="004D15AB">
            <w:pPr>
              <w:ind w:left="279"/>
              <w:rPr>
                <w:rFonts w:ascii="Footlight MT Light" w:hAnsi="Footlight MT Light"/>
                <w:b/>
                <w:sz w:val="22"/>
              </w:rPr>
            </w:pPr>
          </w:p>
          <w:p w:rsidR="00755A30" w:rsidRPr="000D2298" w:rsidRDefault="004A1690" w:rsidP="004D15AB">
            <w:pPr>
              <w:rPr>
                <w:rFonts w:ascii="Footlight MT Light" w:hAnsi="Footlight MT Light"/>
                <w:b/>
                <w:sz w:val="22"/>
              </w:rPr>
            </w:pPr>
            <w:r w:rsidRPr="000D2298">
              <w:rPr>
                <w:rFonts w:ascii="Footlight MT Light" w:hAnsi="Footlight MT Light"/>
                <w:b/>
                <w:sz w:val="22"/>
              </w:rPr>
              <w:t>Present Le</w:t>
            </w:r>
            <w:r w:rsidR="00755A30" w:rsidRPr="000D2298">
              <w:rPr>
                <w:rFonts w:ascii="Footlight MT Light" w:hAnsi="Footlight MT Light"/>
                <w:b/>
                <w:sz w:val="22"/>
              </w:rPr>
              <w:t xml:space="preserve">vel of Educational Performance </w:t>
            </w:r>
          </w:p>
          <w:p w:rsidR="00755A30" w:rsidRPr="000D2298" w:rsidRDefault="004A1690" w:rsidP="00755A30">
            <w:pPr>
              <w:pStyle w:val="ListParagraph"/>
              <w:numPr>
                <w:ilvl w:val="0"/>
                <w:numId w:val="6"/>
              </w:numPr>
              <w:rPr>
                <w:rFonts w:ascii="Footlight MT Light" w:hAnsi="Footlight MT Light"/>
                <w:sz w:val="22"/>
              </w:rPr>
            </w:pPr>
            <w:r w:rsidRPr="000D2298">
              <w:rPr>
                <w:rFonts w:ascii="Footlight MT Light" w:hAnsi="Footlight MT Light"/>
                <w:sz w:val="22"/>
              </w:rPr>
              <w:t>The present level determines approaches for ensuring involvement in, or adaptations (accommodations) or modifications to, the general curriculum.</w:t>
            </w:r>
          </w:p>
          <w:p w:rsidR="00755A30" w:rsidRPr="000D2298" w:rsidRDefault="00755A30" w:rsidP="00755A30">
            <w:pPr>
              <w:rPr>
                <w:rFonts w:ascii="Footlight MT Light" w:hAnsi="Footlight MT Light"/>
                <w:sz w:val="22"/>
              </w:rPr>
            </w:pPr>
          </w:p>
          <w:p w:rsidR="00755A30" w:rsidRPr="000D2298" w:rsidRDefault="00755A30" w:rsidP="00755A30">
            <w:pPr>
              <w:rPr>
                <w:rFonts w:ascii="Footlight MT Light" w:hAnsi="Footlight MT Light"/>
                <w:sz w:val="22"/>
              </w:rPr>
            </w:pPr>
            <w:r w:rsidRPr="000D2298">
              <w:rPr>
                <w:rFonts w:ascii="Footlight MT Light" w:hAnsi="Footlight MT Light"/>
                <w:sz w:val="22"/>
              </w:rPr>
              <w:t>How does the disability(ies) affect progress in the curriculum area(s)?</w:t>
            </w:r>
          </w:p>
          <w:p w:rsidR="004A1690" w:rsidRPr="000D2298" w:rsidRDefault="004A1690" w:rsidP="00755A30">
            <w:pPr>
              <w:rPr>
                <w:rFonts w:ascii="Footlight MT Light" w:hAnsi="Footlight MT Light"/>
                <w:sz w:val="22"/>
              </w:rPr>
            </w:pPr>
          </w:p>
          <w:p w:rsidR="000D2298" w:rsidRDefault="004A1690" w:rsidP="004D15AB">
            <w:pPr>
              <w:rPr>
                <w:rFonts w:ascii="Footlight MT Light" w:hAnsi="Footlight MT Light"/>
                <w:sz w:val="22"/>
              </w:rPr>
            </w:pPr>
            <w:r w:rsidRPr="000D2298">
              <w:rPr>
                <w:rFonts w:ascii="Footlight MT Light" w:hAnsi="Footlight MT Light"/>
                <w:sz w:val="22"/>
              </w:rPr>
              <w:t>A statement of how the disability impacts the student’s involvement/progress in the general curriculum.</w:t>
            </w:r>
          </w:p>
          <w:p w:rsidR="000D2298" w:rsidRDefault="000D2298" w:rsidP="004D15AB">
            <w:pPr>
              <w:rPr>
                <w:rFonts w:ascii="Footlight MT Light" w:hAnsi="Footlight MT Light"/>
                <w:sz w:val="22"/>
              </w:rPr>
            </w:pPr>
            <w:r>
              <w:rPr>
                <w:rFonts w:ascii="Footlight MT Light" w:hAnsi="Footlight MT Light"/>
                <w:sz w:val="22"/>
              </w:rPr>
              <w:t xml:space="preserve">         </w:t>
            </w:r>
          </w:p>
          <w:p w:rsidR="004A1690" w:rsidRPr="000D2298" w:rsidRDefault="000D2298" w:rsidP="000D2298">
            <w:pPr>
              <w:rPr>
                <w:rFonts w:ascii="Footlight MT Light" w:hAnsi="Footlight MT Light"/>
                <w:sz w:val="22"/>
              </w:rPr>
            </w:pPr>
            <w:r>
              <w:rPr>
                <w:rFonts w:ascii="Footlight MT Light" w:hAnsi="Footlight MT Light"/>
                <w:sz w:val="22"/>
              </w:rPr>
              <w:t>Example</w:t>
            </w:r>
            <w:r w:rsidR="004A1690" w:rsidRPr="000D2298">
              <w:rPr>
                <w:rFonts w:ascii="Footlight MT Light" w:hAnsi="Footlight MT Light"/>
                <w:sz w:val="22"/>
              </w:rPr>
              <w:t>:</w:t>
            </w:r>
          </w:p>
          <w:p w:rsidR="004A1690" w:rsidRPr="000D2298" w:rsidRDefault="004A1690" w:rsidP="004D15AB">
            <w:pPr>
              <w:pStyle w:val="ListParagraph"/>
              <w:numPr>
                <w:ilvl w:val="0"/>
                <w:numId w:val="1"/>
              </w:numPr>
              <w:rPr>
                <w:rFonts w:ascii="Footlight MT Light" w:hAnsi="Footlight MT Light"/>
                <w:sz w:val="22"/>
              </w:rPr>
            </w:pPr>
            <w:r w:rsidRPr="000D2298">
              <w:rPr>
                <w:rFonts w:ascii="Footlight MT Light" w:hAnsi="Footlight MT Light"/>
                <w:sz w:val="22"/>
              </w:rPr>
              <w:t>"Needs skills to perform independent tasks required for daily living"</w:t>
            </w:r>
          </w:p>
          <w:p w:rsidR="004A1690" w:rsidRPr="000D2298" w:rsidRDefault="004A1690" w:rsidP="004D15AB">
            <w:pPr>
              <w:pStyle w:val="ListParagraph"/>
              <w:numPr>
                <w:ilvl w:val="0"/>
                <w:numId w:val="1"/>
              </w:numPr>
              <w:rPr>
                <w:rFonts w:ascii="Footlight MT Light" w:hAnsi="Footlight MT Light"/>
                <w:sz w:val="22"/>
              </w:rPr>
            </w:pPr>
            <w:r w:rsidRPr="000D2298">
              <w:rPr>
                <w:rFonts w:ascii="Footlight MT Light" w:hAnsi="Footlight MT Light"/>
                <w:sz w:val="22"/>
              </w:rPr>
              <w:t>"Auditory processing needs affects ability to take notes during lectures"</w:t>
            </w:r>
          </w:p>
          <w:p w:rsidR="004A1690" w:rsidRPr="000D2298" w:rsidRDefault="004A1690" w:rsidP="004D15AB">
            <w:pPr>
              <w:pStyle w:val="ListParagraph"/>
              <w:numPr>
                <w:ilvl w:val="0"/>
                <w:numId w:val="1"/>
              </w:numPr>
              <w:rPr>
                <w:rFonts w:ascii="Footlight MT Light" w:hAnsi="Footlight MT Light"/>
                <w:sz w:val="22"/>
              </w:rPr>
            </w:pPr>
            <w:r w:rsidRPr="000D2298">
              <w:rPr>
                <w:rFonts w:ascii="Footlight MT Light" w:hAnsi="Footlight MT Light"/>
                <w:sz w:val="22"/>
              </w:rPr>
              <w:t>"Needs organizational skills for completing work on time"</w:t>
            </w:r>
          </w:p>
          <w:p w:rsidR="004A1690" w:rsidRPr="000D2298" w:rsidRDefault="004A1690" w:rsidP="004D15AB">
            <w:pPr>
              <w:pStyle w:val="ListParagraph"/>
              <w:numPr>
                <w:ilvl w:val="0"/>
                <w:numId w:val="1"/>
              </w:numPr>
              <w:rPr>
                <w:rFonts w:ascii="Footlight MT Light" w:hAnsi="Footlight MT Light"/>
                <w:sz w:val="22"/>
              </w:rPr>
            </w:pPr>
            <w:r w:rsidRPr="000D2298">
              <w:rPr>
                <w:rFonts w:ascii="Footlight MT Light" w:hAnsi="Footlight MT Light"/>
                <w:sz w:val="22"/>
              </w:rPr>
              <w:t>"Requires assistance to interact with other children during group play"</w:t>
            </w:r>
          </w:p>
          <w:p w:rsidR="004A1690" w:rsidRPr="000D2298" w:rsidRDefault="004A1690" w:rsidP="00493CD0">
            <w:pPr>
              <w:pStyle w:val="ListParagraph"/>
              <w:numPr>
                <w:ilvl w:val="0"/>
                <w:numId w:val="1"/>
              </w:numPr>
              <w:rPr>
                <w:rFonts w:ascii="Footlight MT Light" w:hAnsi="Footlight MT Light"/>
                <w:sz w:val="22"/>
              </w:rPr>
            </w:pPr>
            <w:r w:rsidRPr="000D2298">
              <w:rPr>
                <w:rFonts w:ascii="Footlight MT Light" w:hAnsi="Footlight MT Light"/>
                <w:sz w:val="22"/>
              </w:rPr>
              <w:t>"Need for reading skills impedes completion of work at grade level"</w:t>
            </w:r>
          </w:p>
          <w:p w:rsidR="004A1690" w:rsidRPr="000D2298" w:rsidRDefault="004A1690" w:rsidP="004D15AB">
            <w:pPr>
              <w:pStyle w:val="ListParagraph"/>
              <w:numPr>
                <w:ilvl w:val="0"/>
                <w:numId w:val="1"/>
              </w:numPr>
              <w:rPr>
                <w:rFonts w:ascii="Footlight MT Light" w:hAnsi="Footlight MT Light"/>
                <w:sz w:val="22"/>
              </w:rPr>
            </w:pPr>
            <w:r w:rsidRPr="000D2298">
              <w:rPr>
                <w:rFonts w:ascii="Footlight MT Light" w:hAnsi="Footlight MT Light"/>
                <w:sz w:val="22"/>
              </w:rPr>
              <w:t>"Behavior prevents independent work on general education assignments</w:t>
            </w:r>
          </w:p>
          <w:p w:rsidR="004A1690" w:rsidRPr="000D2298" w:rsidRDefault="004A1690" w:rsidP="004D15AB">
            <w:pPr>
              <w:ind w:left="279"/>
              <w:rPr>
                <w:rFonts w:ascii="Footlight MT Light" w:hAnsi="Footlight MT Light"/>
                <w:sz w:val="22"/>
              </w:rPr>
            </w:pPr>
          </w:p>
          <w:p w:rsidR="004A1690" w:rsidRPr="000D2298" w:rsidRDefault="004A1690" w:rsidP="004D15AB">
            <w:pPr>
              <w:rPr>
                <w:rFonts w:ascii="Footlight MT Light" w:hAnsi="Footlight MT Light"/>
                <w:sz w:val="22"/>
              </w:rPr>
            </w:pPr>
            <w:r w:rsidRPr="000D2298">
              <w:rPr>
                <w:rFonts w:ascii="Footlight MT Light" w:hAnsi="Footlight MT Light"/>
                <w:sz w:val="22"/>
              </w:rPr>
              <w:t>A description of area(s) of educational need.</w:t>
            </w:r>
          </w:p>
          <w:p w:rsidR="004A1690" w:rsidRPr="000D2298" w:rsidRDefault="004A1690" w:rsidP="004D15AB">
            <w:pPr>
              <w:ind w:left="279"/>
              <w:rPr>
                <w:rFonts w:ascii="Footlight MT Light" w:hAnsi="Footlight MT Light"/>
                <w:sz w:val="22"/>
              </w:rPr>
            </w:pPr>
          </w:p>
          <w:p w:rsidR="004A1690" w:rsidRPr="000D2298" w:rsidRDefault="004A1690" w:rsidP="004D15AB">
            <w:pPr>
              <w:ind w:left="279"/>
              <w:rPr>
                <w:rFonts w:ascii="Footlight MT Light" w:hAnsi="Footlight MT Light"/>
                <w:i/>
                <w:sz w:val="22"/>
              </w:rPr>
            </w:pPr>
            <w:r w:rsidRPr="000D2298">
              <w:rPr>
                <w:rFonts w:ascii="Footlight MT Light" w:hAnsi="Footlight MT Light"/>
                <w:i/>
                <w:sz w:val="22"/>
              </w:rPr>
              <w:t xml:space="preserve">        * An academic subject area such as math, reading, social studies, language arts</w:t>
            </w:r>
          </w:p>
          <w:p w:rsidR="004A1690" w:rsidRPr="000D2298" w:rsidRDefault="004A1690" w:rsidP="004D15AB">
            <w:pPr>
              <w:ind w:left="279"/>
              <w:rPr>
                <w:rFonts w:ascii="Footlight MT Light" w:hAnsi="Footlight MT Light"/>
                <w:i/>
                <w:sz w:val="22"/>
              </w:rPr>
            </w:pPr>
            <w:r w:rsidRPr="000D2298">
              <w:rPr>
                <w:rFonts w:ascii="Footlight MT Light" w:hAnsi="Footlight MT Light"/>
                <w:i/>
                <w:sz w:val="22"/>
              </w:rPr>
              <w:t xml:space="preserve">        * A functional area such as self-care, social skills, behavior, adaptive functioning</w:t>
            </w:r>
          </w:p>
          <w:p w:rsidR="004A1690" w:rsidRPr="000D2298" w:rsidRDefault="004A1690" w:rsidP="004D15AB">
            <w:pPr>
              <w:ind w:left="279"/>
              <w:rPr>
                <w:rFonts w:ascii="Footlight MT Light" w:hAnsi="Footlight MT Light"/>
                <w:i/>
                <w:sz w:val="22"/>
              </w:rPr>
            </w:pPr>
            <w:r w:rsidRPr="000D2298">
              <w:rPr>
                <w:rFonts w:ascii="Footlight MT Light" w:hAnsi="Footlight MT Light"/>
                <w:i/>
                <w:sz w:val="22"/>
              </w:rPr>
              <w:t xml:space="preserve">        * An area of disability such as speech/language behavior, motor functioning</w:t>
            </w:r>
          </w:p>
          <w:p w:rsidR="004A1690" w:rsidRPr="000D2298" w:rsidRDefault="004A1690" w:rsidP="004D15AB">
            <w:pPr>
              <w:ind w:left="279"/>
              <w:rPr>
                <w:rFonts w:ascii="Footlight MT Light" w:hAnsi="Footlight MT Light"/>
                <w:i/>
                <w:sz w:val="22"/>
              </w:rPr>
            </w:pPr>
          </w:p>
          <w:p w:rsidR="004A1690" w:rsidRPr="000D2298" w:rsidRDefault="004A1690" w:rsidP="004D15AB">
            <w:pPr>
              <w:ind w:left="279"/>
              <w:rPr>
                <w:rFonts w:ascii="Footlight MT Light" w:hAnsi="Footlight MT Light"/>
                <w:sz w:val="22"/>
              </w:rPr>
            </w:pPr>
          </w:p>
        </w:tc>
      </w:tr>
    </w:tbl>
    <w:p w:rsidR="004A1690" w:rsidRPr="002160C4" w:rsidRDefault="004A1690" w:rsidP="004A1690">
      <w:pPr>
        <w:jc w:val="center"/>
        <w:rPr>
          <w:rFonts w:ascii="Footlight MT Light" w:hAnsi="Footlight MT Light"/>
          <w:sz w:val="22"/>
        </w:rPr>
      </w:pPr>
      <w:r w:rsidRPr="002160C4">
        <w:rPr>
          <w:rFonts w:ascii="Footlight MT Light" w:hAnsi="Footlight MT Light"/>
          <w:sz w:val="22"/>
        </w:rPr>
        <w:t>PLEP A &amp; B</w:t>
      </w:r>
    </w:p>
    <w:p w:rsidR="004A1690" w:rsidRPr="002160C4" w:rsidRDefault="004A1690" w:rsidP="004A1690">
      <w:pPr>
        <w:rPr>
          <w:rFonts w:ascii="Footlight MT Light" w:hAnsi="Footlight MT Light"/>
          <w:sz w:val="22"/>
          <w:szCs w:val="20"/>
        </w:rPr>
      </w:pPr>
    </w:p>
    <w:p w:rsidR="004A1690" w:rsidRPr="002160C4" w:rsidRDefault="004A1690" w:rsidP="004A1690">
      <w:pPr>
        <w:rPr>
          <w:rFonts w:ascii="Footlight MT Light" w:hAnsi="Footlight MT Light"/>
          <w:b/>
          <w:sz w:val="22"/>
          <w:szCs w:val="20"/>
        </w:rPr>
      </w:pPr>
    </w:p>
    <w:p w:rsidR="000B50E4" w:rsidRPr="002160C4" w:rsidRDefault="000B50E4" w:rsidP="004A1690">
      <w:pPr>
        <w:rPr>
          <w:rFonts w:ascii="Footlight MT Light" w:hAnsi="Footlight MT Light"/>
          <w:b/>
          <w:sz w:val="22"/>
          <w:szCs w:val="20"/>
        </w:rPr>
      </w:pPr>
    </w:p>
    <w:tbl>
      <w:tblPr>
        <w:tblpPr w:leftFromText="180" w:rightFromText="180" w:vertAnchor="text" w:horzAnchor="page" w:tblpX="1630" w:tblpY="53"/>
        <w:tblW w:w="8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85"/>
      </w:tblGrid>
      <w:tr w:rsidR="000B50E4" w:rsidRPr="002160C4">
        <w:trPr>
          <w:trHeight w:val="5857"/>
        </w:trPr>
        <w:tc>
          <w:tcPr>
            <w:tcW w:w="8985" w:type="dxa"/>
          </w:tcPr>
          <w:p w:rsidR="00755A30" w:rsidRPr="002160C4" w:rsidRDefault="00755A30" w:rsidP="00755A30">
            <w:pPr>
              <w:jc w:val="center"/>
              <w:rPr>
                <w:rFonts w:ascii="Footlight MT Light" w:hAnsi="Footlight MT Light"/>
                <w:b/>
                <w:sz w:val="22"/>
                <w:szCs w:val="20"/>
              </w:rPr>
            </w:pPr>
          </w:p>
          <w:p w:rsidR="000D2298" w:rsidRPr="002160C4" w:rsidRDefault="00C14BE1" w:rsidP="00C14BE1">
            <w:pPr>
              <w:rPr>
                <w:rFonts w:ascii="Footlight MT Light" w:hAnsi="Footlight MT Light"/>
                <w:b/>
                <w:sz w:val="22"/>
                <w:szCs w:val="20"/>
              </w:rPr>
            </w:pPr>
            <w:r>
              <w:rPr>
                <w:rFonts w:ascii="Footlight MT Light" w:hAnsi="Footlight MT Light"/>
                <w:b/>
                <w:sz w:val="22"/>
                <w:szCs w:val="20"/>
              </w:rPr>
              <w:t>Accommodations</w:t>
            </w:r>
          </w:p>
          <w:p w:rsidR="00755A30" w:rsidRPr="002160C4" w:rsidRDefault="00755A30" w:rsidP="00755A30">
            <w:pPr>
              <w:jc w:val="center"/>
              <w:rPr>
                <w:rFonts w:ascii="Footlight MT Light" w:hAnsi="Footlight MT Light"/>
                <w:b/>
                <w:sz w:val="22"/>
                <w:szCs w:val="20"/>
              </w:rPr>
            </w:pPr>
          </w:p>
          <w:p w:rsidR="000D2298" w:rsidRPr="002160C4" w:rsidRDefault="000D2298" w:rsidP="000D2298">
            <w:pPr>
              <w:rPr>
                <w:rFonts w:ascii="Footlight MT Light" w:hAnsi="Footlight MT Light"/>
                <w:sz w:val="22"/>
                <w:szCs w:val="20"/>
              </w:rPr>
            </w:pPr>
            <w:r w:rsidRPr="002160C4">
              <w:rPr>
                <w:rFonts w:ascii="Footlight MT Light" w:hAnsi="Footlight MT Light"/>
                <w:sz w:val="22"/>
                <w:szCs w:val="20"/>
              </w:rPr>
              <w:t>Accommodations do NOT involve modifying the material content but DO allow students to receive information in a more effective manner.</w:t>
            </w:r>
          </w:p>
          <w:p w:rsidR="000D2298" w:rsidRPr="002160C4" w:rsidRDefault="000D2298" w:rsidP="000D2298">
            <w:pPr>
              <w:rPr>
                <w:rFonts w:ascii="Footlight MT Light" w:hAnsi="Footlight MT Light"/>
                <w:b/>
                <w:sz w:val="22"/>
                <w:szCs w:val="20"/>
              </w:rPr>
            </w:pPr>
          </w:p>
          <w:p w:rsidR="000D2298" w:rsidRPr="002160C4" w:rsidRDefault="000D2298" w:rsidP="00755A30">
            <w:pPr>
              <w:rPr>
                <w:rFonts w:ascii="Footlight MT Light" w:hAnsi="Footlight MT Light"/>
                <w:sz w:val="22"/>
                <w:szCs w:val="20"/>
              </w:rPr>
            </w:pPr>
          </w:p>
          <w:p w:rsidR="00755A30" w:rsidRPr="002160C4" w:rsidRDefault="00755A30" w:rsidP="00755A30">
            <w:pPr>
              <w:rPr>
                <w:rFonts w:ascii="Footlight MT Light" w:hAnsi="Footlight MT Light"/>
                <w:sz w:val="22"/>
                <w:szCs w:val="20"/>
              </w:rPr>
            </w:pPr>
            <w:r w:rsidRPr="002160C4">
              <w:rPr>
                <w:rFonts w:ascii="Footlight MT Light" w:hAnsi="Footlight MT Light"/>
                <w:sz w:val="22"/>
                <w:szCs w:val="20"/>
              </w:rPr>
              <w:t xml:space="preserve">What type (s) of accommodation, </w:t>
            </w:r>
            <w:r w:rsidRPr="002160C4">
              <w:rPr>
                <w:rFonts w:ascii="Footlight MT Light" w:hAnsi="Footlight MT Light"/>
                <w:i/>
                <w:sz w:val="22"/>
                <w:szCs w:val="20"/>
              </w:rPr>
              <w:t>if any</w:t>
            </w:r>
            <w:r w:rsidRPr="002160C4">
              <w:rPr>
                <w:rFonts w:ascii="Footlight MT Light" w:hAnsi="Footlight MT Light"/>
                <w:sz w:val="22"/>
                <w:szCs w:val="20"/>
              </w:rPr>
              <w:t>, is necessary for the student to make effective progress?</w:t>
            </w:r>
          </w:p>
          <w:p w:rsidR="000D2298" w:rsidRPr="002160C4" w:rsidRDefault="000D2298" w:rsidP="000B50E4">
            <w:pPr>
              <w:rPr>
                <w:rFonts w:ascii="Footlight MT Light" w:hAnsi="Footlight MT Light"/>
                <w:b/>
                <w:sz w:val="22"/>
                <w:szCs w:val="20"/>
              </w:rPr>
            </w:pPr>
          </w:p>
          <w:p w:rsidR="000B50E4" w:rsidRPr="002160C4" w:rsidRDefault="000B50E4" w:rsidP="000B50E4">
            <w:pPr>
              <w:rPr>
                <w:rFonts w:ascii="Footlight MT Light" w:hAnsi="Footlight MT Light"/>
                <w:b/>
                <w:sz w:val="22"/>
                <w:szCs w:val="20"/>
              </w:rPr>
            </w:pPr>
            <w:r w:rsidRPr="002160C4">
              <w:rPr>
                <w:rFonts w:ascii="Footlight MT Light" w:hAnsi="Footlight MT Light"/>
                <w:b/>
                <w:sz w:val="22"/>
                <w:szCs w:val="20"/>
              </w:rPr>
              <w:t>Presentation Accommodations</w:t>
            </w:r>
          </w:p>
          <w:p w:rsidR="000B50E4" w:rsidRPr="002160C4" w:rsidRDefault="000B50E4" w:rsidP="000B50E4">
            <w:pPr>
              <w:pStyle w:val="ListParagraph"/>
              <w:numPr>
                <w:ilvl w:val="0"/>
                <w:numId w:val="2"/>
              </w:numPr>
              <w:ind w:left="999"/>
              <w:rPr>
                <w:rFonts w:ascii="Footlight MT Light" w:hAnsi="Footlight MT Light"/>
                <w:sz w:val="22"/>
                <w:szCs w:val="20"/>
              </w:rPr>
            </w:pPr>
            <w:r w:rsidRPr="002160C4">
              <w:rPr>
                <w:rFonts w:ascii="Footlight MT Light" w:hAnsi="Footlight MT Light"/>
                <w:sz w:val="22"/>
                <w:szCs w:val="20"/>
              </w:rPr>
              <w:t>Directions and/or all test items read aloud by test administrator</w:t>
            </w:r>
          </w:p>
          <w:p w:rsidR="000B50E4" w:rsidRPr="002160C4" w:rsidRDefault="000B50E4" w:rsidP="000B50E4">
            <w:pPr>
              <w:pStyle w:val="ListParagraph"/>
              <w:numPr>
                <w:ilvl w:val="0"/>
                <w:numId w:val="2"/>
              </w:numPr>
              <w:ind w:left="999"/>
              <w:rPr>
                <w:rFonts w:ascii="Footlight MT Light" w:hAnsi="Footlight MT Light"/>
                <w:sz w:val="22"/>
                <w:szCs w:val="20"/>
              </w:rPr>
            </w:pPr>
            <w:r w:rsidRPr="002160C4">
              <w:rPr>
                <w:rFonts w:ascii="Footlight MT Light" w:hAnsi="Footlight MT Light"/>
                <w:sz w:val="22"/>
                <w:szCs w:val="20"/>
              </w:rPr>
              <w:t>Directions given in simplified language</w:t>
            </w:r>
          </w:p>
          <w:p w:rsidR="000B50E4" w:rsidRPr="002160C4" w:rsidRDefault="000B50E4" w:rsidP="000B50E4">
            <w:pPr>
              <w:pStyle w:val="ListParagraph"/>
              <w:numPr>
                <w:ilvl w:val="0"/>
                <w:numId w:val="2"/>
              </w:numPr>
              <w:ind w:left="999"/>
              <w:rPr>
                <w:rFonts w:ascii="Footlight MT Light" w:hAnsi="Footlight MT Light"/>
                <w:sz w:val="22"/>
                <w:szCs w:val="20"/>
              </w:rPr>
            </w:pPr>
            <w:r w:rsidRPr="002160C4">
              <w:rPr>
                <w:rFonts w:ascii="Footlight MT Light" w:hAnsi="Footlight MT Light"/>
                <w:sz w:val="22"/>
                <w:szCs w:val="20"/>
              </w:rPr>
              <w:t>Fewer items placed on each page</w:t>
            </w:r>
          </w:p>
          <w:p w:rsidR="000B50E4" w:rsidRPr="002160C4" w:rsidRDefault="000B50E4" w:rsidP="000B50E4">
            <w:pPr>
              <w:pStyle w:val="ListParagraph"/>
              <w:numPr>
                <w:ilvl w:val="0"/>
                <w:numId w:val="2"/>
              </w:numPr>
              <w:ind w:left="999"/>
              <w:rPr>
                <w:rFonts w:ascii="Footlight MT Light" w:hAnsi="Footlight MT Light"/>
                <w:sz w:val="22"/>
                <w:szCs w:val="20"/>
              </w:rPr>
            </w:pPr>
            <w:r w:rsidRPr="002160C4">
              <w:rPr>
                <w:rFonts w:ascii="Footlight MT Light" w:hAnsi="Footlight MT Light"/>
                <w:sz w:val="22"/>
                <w:szCs w:val="20"/>
              </w:rPr>
              <w:t>Student cued to remain on task</w:t>
            </w:r>
          </w:p>
          <w:p w:rsidR="000B50E4" w:rsidRPr="002160C4" w:rsidRDefault="000B50E4" w:rsidP="000B50E4">
            <w:pPr>
              <w:pStyle w:val="ListParagraph"/>
              <w:numPr>
                <w:ilvl w:val="0"/>
                <w:numId w:val="2"/>
              </w:numPr>
              <w:ind w:left="999"/>
              <w:rPr>
                <w:rFonts w:ascii="Footlight MT Light" w:hAnsi="Footlight MT Light"/>
                <w:sz w:val="22"/>
                <w:szCs w:val="20"/>
              </w:rPr>
            </w:pPr>
            <w:r w:rsidRPr="002160C4">
              <w:rPr>
                <w:rFonts w:ascii="Footlight MT Light" w:hAnsi="Footlight MT Light"/>
                <w:sz w:val="22"/>
                <w:szCs w:val="20"/>
              </w:rPr>
              <w:t>Assistive technology and/or Word processor</w:t>
            </w:r>
          </w:p>
          <w:p w:rsidR="000B50E4" w:rsidRPr="002160C4" w:rsidRDefault="000B50E4" w:rsidP="000B50E4">
            <w:pPr>
              <w:pStyle w:val="ListParagraph"/>
              <w:numPr>
                <w:ilvl w:val="0"/>
                <w:numId w:val="2"/>
              </w:numPr>
              <w:ind w:left="999"/>
              <w:rPr>
                <w:rFonts w:ascii="Footlight MT Light" w:hAnsi="Footlight MT Light"/>
                <w:sz w:val="22"/>
                <w:szCs w:val="20"/>
              </w:rPr>
            </w:pPr>
            <w:r w:rsidRPr="002160C4">
              <w:rPr>
                <w:rFonts w:ascii="Footlight MT Light" w:hAnsi="Footlight MT Light"/>
                <w:sz w:val="22"/>
                <w:szCs w:val="20"/>
              </w:rPr>
              <w:t>Place marker, special paper, and writing template</w:t>
            </w:r>
          </w:p>
          <w:p w:rsidR="000B50E4" w:rsidRPr="002160C4" w:rsidRDefault="000B50E4" w:rsidP="000B50E4">
            <w:pPr>
              <w:pStyle w:val="ListParagraph"/>
              <w:numPr>
                <w:ilvl w:val="0"/>
                <w:numId w:val="2"/>
              </w:numPr>
              <w:ind w:left="999"/>
              <w:rPr>
                <w:rFonts w:ascii="Footlight MT Light" w:hAnsi="Footlight MT Light"/>
                <w:sz w:val="22"/>
                <w:szCs w:val="20"/>
              </w:rPr>
            </w:pPr>
            <w:r w:rsidRPr="002160C4">
              <w:rPr>
                <w:rFonts w:ascii="Footlight MT Light" w:hAnsi="Footlight MT Light"/>
                <w:sz w:val="22"/>
                <w:szCs w:val="20"/>
              </w:rPr>
              <w:t>Mounting system, including slant boards, easel, tapes, magnets</w:t>
            </w:r>
          </w:p>
          <w:p w:rsidR="000B50E4" w:rsidRPr="002160C4" w:rsidRDefault="000B50E4" w:rsidP="000B50E4">
            <w:pPr>
              <w:ind w:left="279"/>
              <w:rPr>
                <w:rFonts w:ascii="Footlight MT Light" w:hAnsi="Footlight MT Light"/>
                <w:sz w:val="22"/>
                <w:szCs w:val="20"/>
              </w:rPr>
            </w:pPr>
          </w:p>
          <w:p w:rsidR="000B50E4" w:rsidRPr="002160C4" w:rsidRDefault="000B50E4" w:rsidP="000B50E4">
            <w:pPr>
              <w:rPr>
                <w:rFonts w:ascii="Footlight MT Light" w:hAnsi="Footlight MT Light"/>
                <w:b/>
                <w:sz w:val="22"/>
                <w:szCs w:val="20"/>
              </w:rPr>
            </w:pPr>
            <w:r w:rsidRPr="002160C4">
              <w:rPr>
                <w:rFonts w:ascii="Footlight MT Light" w:hAnsi="Footlight MT Light"/>
                <w:b/>
                <w:sz w:val="22"/>
                <w:szCs w:val="20"/>
              </w:rPr>
              <w:t>Response Accommodations</w:t>
            </w:r>
          </w:p>
          <w:p w:rsidR="000B50E4" w:rsidRPr="002160C4" w:rsidRDefault="000B50E4" w:rsidP="000B50E4">
            <w:pPr>
              <w:pStyle w:val="ListParagraph"/>
              <w:numPr>
                <w:ilvl w:val="0"/>
                <w:numId w:val="3"/>
              </w:numPr>
              <w:ind w:left="999"/>
              <w:rPr>
                <w:rFonts w:ascii="Footlight MT Light" w:hAnsi="Footlight MT Light"/>
                <w:sz w:val="22"/>
                <w:szCs w:val="20"/>
              </w:rPr>
            </w:pPr>
            <w:r w:rsidRPr="002160C4">
              <w:rPr>
                <w:rFonts w:ascii="Footlight MT Light" w:hAnsi="Footlight MT Light"/>
                <w:sz w:val="22"/>
                <w:szCs w:val="20"/>
              </w:rPr>
              <w:t>Student dictates answer to scribe or tape recorder to be later transcribed</w:t>
            </w:r>
          </w:p>
          <w:p w:rsidR="000B50E4" w:rsidRPr="002160C4" w:rsidRDefault="000B50E4" w:rsidP="000B50E4">
            <w:pPr>
              <w:pStyle w:val="ListParagraph"/>
              <w:numPr>
                <w:ilvl w:val="0"/>
                <w:numId w:val="3"/>
              </w:numPr>
              <w:ind w:left="999"/>
              <w:rPr>
                <w:rFonts w:ascii="Footlight MT Light" w:hAnsi="Footlight MT Light"/>
                <w:sz w:val="22"/>
                <w:szCs w:val="20"/>
              </w:rPr>
            </w:pPr>
            <w:r w:rsidRPr="002160C4">
              <w:rPr>
                <w:rFonts w:ascii="Footlight MT Light" w:hAnsi="Footlight MT Light"/>
                <w:sz w:val="22"/>
                <w:szCs w:val="20"/>
              </w:rPr>
              <w:t>Periodic checks to ensure student is marking in correct spaces</w:t>
            </w:r>
          </w:p>
          <w:p w:rsidR="000B50E4" w:rsidRPr="002160C4" w:rsidRDefault="000B50E4" w:rsidP="000B50E4">
            <w:pPr>
              <w:pStyle w:val="ListParagraph"/>
              <w:numPr>
                <w:ilvl w:val="0"/>
                <w:numId w:val="3"/>
              </w:numPr>
              <w:ind w:left="999"/>
              <w:rPr>
                <w:rFonts w:ascii="Footlight MT Light" w:hAnsi="Footlight MT Light"/>
                <w:sz w:val="22"/>
                <w:szCs w:val="20"/>
              </w:rPr>
            </w:pPr>
            <w:r w:rsidRPr="002160C4">
              <w:rPr>
                <w:rFonts w:ascii="Footlight MT Light" w:hAnsi="Footlight MT Light"/>
                <w:sz w:val="22"/>
                <w:szCs w:val="20"/>
              </w:rPr>
              <w:t>Calculator</w:t>
            </w:r>
            <w:r w:rsidR="002812FC" w:rsidRPr="002160C4">
              <w:rPr>
                <w:rFonts w:ascii="Footlight MT Light" w:hAnsi="Footlight MT Light"/>
                <w:sz w:val="22"/>
                <w:szCs w:val="20"/>
              </w:rPr>
              <w:t xml:space="preserve"> (in classroom)</w:t>
            </w:r>
          </w:p>
          <w:p w:rsidR="000B50E4" w:rsidRPr="002160C4" w:rsidRDefault="000B50E4" w:rsidP="000B50E4">
            <w:pPr>
              <w:pStyle w:val="ListParagraph"/>
              <w:numPr>
                <w:ilvl w:val="0"/>
                <w:numId w:val="3"/>
              </w:numPr>
              <w:ind w:left="999"/>
              <w:rPr>
                <w:rFonts w:ascii="Footlight MT Light" w:hAnsi="Footlight MT Light"/>
                <w:sz w:val="22"/>
                <w:szCs w:val="20"/>
              </w:rPr>
            </w:pPr>
            <w:r w:rsidRPr="002160C4">
              <w:rPr>
                <w:rFonts w:ascii="Footlight MT Light" w:hAnsi="Footlight MT Light"/>
                <w:sz w:val="22"/>
                <w:szCs w:val="20"/>
              </w:rPr>
              <w:t>Spell-check device/Grammar-check device</w:t>
            </w:r>
            <w:r w:rsidR="002812FC" w:rsidRPr="002160C4">
              <w:rPr>
                <w:rFonts w:ascii="Footlight MT Light" w:hAnsi="Footlight MT Light"/>
                <w:sz w:val="22"/>
                <w:szCs w:val="20"/>
              </w:rPr>
              <w:t xml:space="preserve"> (in classroom)</w:t>
            </w:r>
          </w:p>
          <w:p w:rsidR="00325494" w:rsidRPr="002160C4" w:rsidRDefault="000B50E4" w:rsidP="000B50E4">
            <w:pPr>
              <w:pStyle w:val="ListParagraph"/>
              <w:numPr>
                <w:ilvl w:val="0"/>
                <w:numId w:val="3"/>
              </w:numPr>
              <w:ind w:left="999"/>
              <w:rPr>
                <w:rFonts w:ascii="Footlight MT Light" w:hAnsi="Footlight MT Light"/>
                <w:sz w:val="22"/>
                <w:szCs w:val="20"/>
              </w:rPr>
            </w:pPr>
            <w:r w:rsidRPr="002160C4">
              <w:rPr>
                <w:rFonts w:ascii="Footlight MT Light" w:hAnsi="Footlight MT Light"/>
                <w:sz w:val="22"/>
                <w:szCs w:val="20"/>
              </w:rPr>
              <w:t>Arithmetic table, abacus</w:t>
            </w:r>
          </w:p>
          <w:p w:rsidR="000B50E4" w:rsidRPr="002160C4" w:rsidRDefault="00325494" w:rsidP="000B50E4">
            <w:pPr>
              <w:pStyle w:val="ListParagraph"/>
              <w:numPr>
                <w:ilvl w:val="0"/>
                <w:numId w:val="3"/>
              </w:numPr>
              <w:ind w:left="999"/>
              <w:rPr>
                <w:rFonts w:ascii="Footlight MT Light" w:hAnsi="Footlight MT Light"/>
                <w:sz w:val="22"/>
                <w:szCs w:val="20"/>
              </w:rPr>
            </w:pPr>
            <w:r w:rsidRPr="002160C4">
              <w:rPr>
                <w:rFonts w:ascii="Footlight MT Light" w:hAnsi="Footlight MT Light"/>
                <w:sz w:val="22"/>
                <w:szCs w:val="20"/>
              </w:rPr>
              <w:t>Modified tests</w:t>
            </w:r>
            <w:r w:rsidR="002812FC" w:rsidRPr="002160C4">
              <w:rPr>
                <w:rFonts w:ascii="Footlight MT Light" w:hAnsi="Footlight MT Light"/>
                <w:sz w:val="22"/>
                <w:szCs w:val="20"/>
              </w:rPr>
              <w:t xml:space="preserve"> </w:t>
            </w:r>
            <w:r w:rsidR="00A46441" w:rsidRPr="002160C4">
              <w:rPr>
                <w:rFonts w:ascii="Footlight MT Light" w:hAnsi="Footlight MT Light"/>
                <w:sz w:val="22"/>
                <w:szCs w:val="20"/>
              </w:rPr>
              <w:t>–</w:t>
            </w:r>
            <w:r w:rsidR="002812FC" w:rsidRPr="002160C4">
              <w:rPr>
                <w:rFonts w:ascii="Footlight MT Light" w:hAnsi="Footlight MT Light"/>
                <w:sz w:val="22"/>
                <w:szCs w:val="20"/>
              </w:rPr>
              <w:t xml:space="preserve"> format</w:t>
            </w:r>
            <w:r w:rsidR="00A46441" w:rsidRPr="002160C4">
              <w:rPr>
                <w:rFonts w:ascii="Footlight MT Light" w:hAnsi="Footlight MT Light"/>
                <w:sz w:val="22"/>
                <w:szCs w:val="20"/>
              </w:rPr>
              <w:t xml:space="preserve"> only </w:t>
            </w:r>
            <w:r w:rsidR="00B07426" w:rsidRPr="002160C4">
              <w:rPr>
                <w:rFonts w:ascii="Footlight MT Light" w:hAnsi="Footlight MT Light"/>
                <w:sz w:val="22"/>
                <w:szCs w:val="20"/>
              </w:rPr>
              <w:t>i.e.</w:t>
            </w:r>
            <w:r w:rsidR="00A46441" w:rsidRPr="002160C4">
              <w:rPr>
                <w:rFonts w:ascii="Footlight MT Light" w:hAnsi="Footlight MT Light"/>
                <w:sz w:val="22"/>
                <w:szCs w:val="20"/>
              </w:rPr>
              <w:t xml:space="preserve"> spacing, amount presented, matching </w:t>
            </w:r>
            <w:r w:rsidR="00B07426" w:rsidRPr="002160C4">
              <w:rPr>
                <w:rFonts w:ascii="Footlight MT Light" w:hAnsi="Footlight MT Light"/>
                <w:sz w:val="22"/>
                <w:szCs w:val="20"/>
              </w:rPr>
              <w:t>vs.</w:t>
            </w:r>
            <w:r w:rsidR="00A46441" w:rsidRPr="002160C4">
              <w:rPr>
                <w:rFonts w:ascii="Footlight MT Light" w:hAnsi="Footlight MT Light"/>
                <w:sz w:val="22"/>
                <w:szCs w:val="20"/>
              </w:rPr>
              <w:t xml:space="preserve"> fill-in</w:t>
            </w:r>
          </w:p>
          <w:p w:rsidR="000B50E4" w:rsidRPr="002160C4" w:rsidRDefault="000B50E4" w:rsidP="000B50E4">
            <w:pPr>
              <w:ind w:left="279"/>
              <w:rPr>
                <w:rFonts w:ascii="Footlight MT Light" w:hAnsi="Footlight MT Light"/>
                <w:sz w:val="22"/>
                <w:szCs w:val="20"/>
              </w:rPr>
            </w:pPr>
          </w:p>
          <w:p w:rsidR="000B50E4" w:rsidRPr="002160C4" w:rsidRDefault="000B50E4" w:rsidP="000B50E4">
            <w:pPr>
              <w:rPr>
                <w:rFonts w:ascii="Footlight MT Light" w:hAnsi="Footlight MT Light"/>
                <w:b/>
                <w:sz w:val="22"/>
                <w:szCs w:val="20"/>
              </w:rPr>
            </w:pPr>
            <w:r w:rsidRPr="002160C4">
              <w:rPr>
                <w:rFonts w:ascii="Footlight MT Light" w:hAnsi="Footlight MT Light"/>
                <w:b/>
                <w:sz w:val="22"/>
                <w:szCs w:val="20"/>
              </w:rPr>
              <w:t>Timing and Scheduling Accommodations</w:t>
            </w:r>
          </w:p>
          <w:p w:rsidR="00493CD0" w:rsidRPr="002160C4" w:rsidRDefault="000B50E4" w:rsidP="000B50E4">
            <w:pPr>
              <w:pStyle w:val="ListParagraph"/>
              <w:numPr>
                <w:ilvl w:val="0"/>
                <w:numId w:val="4"/>
              </w:numPr>
              <w:ind w:left="999"/>
              <w:rPr>
                <w:rFonts w:ascii="Footlight MT Light" w:hAnsi="Footlight MT Light"/>
                <w:sz w:val="22"/>
                <w:szCs w:val="20"/>
              </w:rPr>
            </w:pPr>
            <w:r w:rsidRPr="002160C4">
              <w:rPr>
                <w:rFonts w:ascii="Footlight MT Light" w:hAnsi="Footlight MT Light"/>
                <w:sz w:val="22"/>
                <w:szCs w:val="20"/>
              </w:rPr>
              <w:t>Extended time or untimed testing sessions</w:t>
            </w:r>
          </w:p>
          <w:p w:rsidR="000B50E4" w:rsidRPr="002160C4" w:rsidRDefault="000B50E4" w:rsidP="002812FC">
            <w:pPr>
              <w:pStyle w:val="ListParagraph"/>
              <w:ind w:left="999"/>
              <w:rPr>
                <w:rFonts w:ascii="Footlight MT Light" w:hAnsi="Footlight MT Light"/>
                <w:sz w:val="22"/>
                <w:szCs w:val="20"/>
              </w:rPr>
            </w:pPr>
          </w:p>
          <w:p w:rsidR="008513A2" w:rsidRPr="002160C4" w:rsidRDefault="008513A2" w:rsidP="008513A2">
            <w:pPr>
              <w:rPr>
                <w:rFonts w:ascii="Footlight MT Light" w:hAnsi="Footlight MT Light"/>
                <w:b/>
                <w:sz w:val="22"/>
                <w:szCs w:val="20"/>
              </w:rPr>
            </w:pPr>
            <w:r w:rsidRPr="002160C4">
              <w:rPr>
                <w:rFonts w:ascii="Footlight MT Light" w:hAnsi="Footlight MT Light"/>
                <w:b/>
                <w:sz w:val="22"/>
                <w:szCs w:val="20"/>
              </w:rPr>
              <w:t>Setting Accommodations</w:t>
            </w:r>
            <w:r w:rsidR="00333E59" w:rsidRPr="002160C4">
              <w:rPr>
                <w:rFonts w:ascii="Footlight MT Light" w:hAnsi="Footlight MT Light"/>
                <w:b/>
                <w:sz w:val="22"/>
                <w:szCs w:val="20"/>
              </w:rPr>
              <w:t xml:space="preserve"> </w:t>
            </w:r>
          </w:p>
          <w:p w:rsidR="008513A2" w:rsidRPr="002160C4" w:rsidRDefault="008513A2" w:rsidP="008513A2">
            <w:pPr>
              <w:pStyle w:val="ListParagraph"/>
              <w:numPr>
                <w:ilvl w:val="0"/>
                <w:numId w:val="4"/>
              </w:numPr>
              <w:rPr>
                <w:rFonts w:ascii="Footlight MT Light" w:hAnsi="Footlight MT Light"/>
                <w:sz w:val="22"/>
                <w:szCs w:val="20"/>
              </w:rPr>
            </w:pPr>
            <w:r w:rsidRPr="002160C4">
              <w:rPr>
                <w:rFonts w:ascii="Footlight MT Light" w:hAnsi="Footlight MT Light"/>
                <w:sz w:val="22"/>
                <w:szCs w:val="20"/>
              </w:rPr>
              <w:t>In small group or individually</w:t>
            </w:r>
            <w:r w:rsidR="009652EF" w:rsidRPr="002160C4">
              <w:rPr>
                <w:rFonts w:ascii="Footlight MT Light" w:hAnsi="Footlight MT Light"/>
                <w:sz w:val="22"/>
                <w:szCs w:val="20"/>
              </w:rPr>
              <w:t xml:space="preserve"> – within the regular education setting</w:t>
            </w:r>
          </w:p>
          <w:p w:rsidR="008513A2" w:rsidRPr="002160C4" w:rsidRDefault="008513A2" w:rsidP="008513A2">
            <w:pPr>
              <w:pStyle w:val="ListParagraph"/>
              <w:numPr>
                <w:ilvl w:val="0"/>
                <w:numId w:val="4"/>
              </w:numPr>
              <w:rPr>
                <w:rFonts w:ascii="Footlight MT Light" w:hAnsi="Footlight MT Light"/>
                <w:sz w:val="22"/>
                <w:szCs w:val="20"/>
              </w:rPr>
            </w:pPr>
            <w:r w:rsidRPr="002160C4">
              <w:rPr>
                <w:rFonts w:ascii="Footlight MT Light" w:hAnsi="Footlight MT Light"/>
                <w:sz w:val="22"/>
                <w:szCs w:val="20"/>
              </w:rPr>
              <w:t>Seated in front of classroom (preferential seating*)</w:t>
            </w:r>
          </w:p>
          <w:p w:rsidR="000B50E4" w:rsidRPr="002160C4" w:rsidRDefault="000B50E4" w:rsidP="000B50E4">
            <w:pPr>
              <w:ind w:left="279"/>
              <w:rPr>
                <w:rFonts w:ascii="Footlight MT Light" w:hAnsi="Footlight MT Light"/>
                <w:b/>
                <w:sz w:val="22"/>
                <w:szCs w:val="20"/>
              </w:rPr>
            </w:pPr>
          </w:p>
        </w:tc>
      </w:tr>
    </w:tbl>
    <w:p w:rsidR="001529BC" w:rsidRPr="002160C4" w:rsidRDefault="001529BC" w:rsidP="001529BC">
      <w:pPr>
        <w:rPr>
          <w:rFonts w:ascii="Footlight MT Light" w:hAnsi="Footlight MT Light"/>
          <w:sz w:val="22"/>
          <w:szCs w:val="20"/>
        </w:rPr>
      </w:pPr>
    </w:p>
    <w:tbl>
      <w:tblPr>
        <w:tblW w:w="0" w:type="auto"/>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1"/>
      </w:tblGrid>
      <w:tr w:rsidR="00755A30" w:rsidRPr="002160C4">
        <w:trPr>
          <w:trHeight w:val="5462"/>
        </w:trPr>
        <w:tc>
          <w:tcPr>
            <w:tcW w:w="9181" w:type="dxa"/>
          </w:tcPr>
          <w:p w:rsidR="00050824" w:rsidRPr="002160C4" w:rsidRDefault="00050824" w:rsidP="00755A30">
            <w:pPr>
              <w:jc w:val="center"/>
              <w:rPr>
                <w:rFonts w:ascii="Footlight MT Light" w:hAnsi="Footlight MT Light"/>
                <w:sz w:val="22"/>
                <w:szCs w:val="20"/>
              </w:rPr>
            </w:pPr>
          </w:p>
          <w:p w:rsidR="00755A30" w:rsidRPr="002160C4" w:rsidRDefault="00C14BE1" w:rsidP="00C14BE1">
            <w:pPr>
              <w:rPr>
                <w:rFonts w:ascii="Footlight MT Light" w:hAnsi="Footlight MT Light"/>
                <w:b/>
                <w:sz w:val="22"/>
                <w:szCs w:val="20"/>
              </w:rPr>
            </w:pPr>
            <w:r>
              <w:rPr>
                <w:rFonts w:ascii="Footlight MT Light" w:hAnsi="Footlight MT Light"/>
                <w:b/>
                <w:sz w:val="22"/>
                <w:szCs w:val="20"/>
              </w:rPr>
              <w:t>Modifications</w:t>
            </w:r>
          </w:p>
          <w:p w:rsidR="00755A30" w:rsidRPr="002160C4" w:rsidRDefault="00755A30" w:rsidP="00C14BE1">
            <w:pPr>
              <w:rPr>
                <w:rFonts w:ascii="Footlight MT Light" w:hAnsi="Footlight MT Light"/>
                <w:sz w:val="22"/>
                <w:szCs w:val="20"/>
              </w:rPr>
            </w:pPr>
            <w:r w:rsidRPr="002160C4">
              <w:rPr>
                <w:rFonts w:ascii="Footlight MT Light" w:hAnsi="Footlight MT Light"/>
                <w:sz w:val="22"/>
                <w:szCs w:val="20"/>
              </w:rPr>
              <w:t>Specially Designed Instruction</w:t>
            </w:r>
          </w:p>
          <w:p w:rsidR="00755A30" w:rsidRPr="002160C4" w:rsidRDefault="00755A30" w:rsidP="00755A30">
            <w:pPr>
              <w:ind w:left="459"/>
              <w:rPr>
                <w:rFonts w:ascii="Footlight MT Light" w:hAnsi="Footlight MT Light"/>
                <w:sz w:val="22"/>
                <w:szCs w:val="20"/>
              </w:rPr>
            </w:pPr>
          </w:p>
          <w:p w:rsidR="00755A30" w:rsidRPr="002160C4" w:rsidRDefault="00755A30" w:rsidP="00BE56C1">
            <w:pPr>
              <w:rPr>
                <w:rFonts w:ascii="Footlight MT Light" w:hAnsi="Footlight MT Light"/>
                <w:sz w:val="22"/>
                <w:szCs w:val="20"/>
              </w:rPr>
            </w:pPr>
            <w:r w:rsidRPr="002160C4">
              <w:rPr>
                <w:rFonts w:ascii="Footlight MT Light" w:hAnsi="Footlight MT Light"/>
                <w:sz w:val="22"/>
                <w:szCs w:val="20"/>
              </w:rPr>
              <w:t xml:space="preserve">Modifications refer to changes made to curriculum expectations in order to meet the needs of the student. </w:t>
            </w:r>
          </w:p>
          <w:p w:rsidR="00755A30" w:rsidRPr="002160C4" w:rsidRDefault="00755A30" w:rsidP="00BE56C1">
            <w:pPr>
              <w:rPr>
                <w:rFonts w:ascii="Footlight MT Light" w:hAnsi="Footlight MT Light"/>
                <w:sz w:val="22"/>
                <w:szCs w:val="20"/>
              </w:rPr>
            </w:pPr>
            <w:r w:rsidRPr="002160C4">
              <w:rPr>
                <w:rFonts w:ascii="Footlight MT Light" w:hAnsi="Footlight MT Light"/>
                <w:sz w:val="22"/>
                <w:szCs w:val="20"/>
              </w:rPr>
              <w:t>Modifications are made when the expectations are beyond the students’ level of ability. Modifications may be minimal or very complex depending on the student performance.</w:t>
            </w:r>
          </w:p>
          <w:p w:rsidR="000C484C" w:rsidRPr="002160C4" w:rsidRDefault="000C484C" w:rsidP="00755A30">
            <w:pPr>
              <w:ind w:left="459"/>
              <w:rPr>
                <w:rFonts w:ascii="Footlight MT Light" w:hAnsi="Footlight MT Light"/>
                <w:sz w:val="22"/>
                <w:szCs w:val="20"/>
              </w:rPr>
            </w:pPr>
          </w:p>
          <w:p w:rsidR="00755A30" w:rsidRPr="002160C4" w:rsidRDefault="00755A30" w:rsidP="00755A30">
            <w:pPr>
              <w:ind w:left="459"/>
              <w:rPr>
                <w:rFonts w:ascii="Footlight MT Light" w:hAnsi="Footlight MT Light"/>
                <w:sz w:val="22"/>
                <w:szCs w:val="20"/>
              </w:rPr>
            </w:pPr>
            <w:r w:rsidRPr="002160C4">
              <w:rPr>
                <w:rFonts w:ascii="Footlight MT Light" w:hAnsi="Footlight MT Light"/>
                <w:sz w:val="22"/>
                <w:szCs w:val="20"/>
              </w:rPr>
              <w:t xml:space="preserve">What types(s) of specially designed instruction, </w:t>
            </w:r>
            <w:r w:rsidRPr="002160C4">
              <w:rPr>
                <w:rFonts w:ascii="Footlight MT Light" w:hAnsi="Footlight MT Light"/>
                <w:i/>
                <w:sz w:val="22"/>
                <w:szCs w:val="20"/>
              </w:rPr>
              <w:t>if any</w:t>
            </w:r>
            <w:r w:rsidRPr="002160C4">
              <w:rPr>
                <w:rFonts w:ascii="Footlight MT Light" w:hAnsi="Footlight MT Light"/>
                <w:sz w:val="22"/>
                <w:szCs w:val="20"/>
              </w:rPr>
              <w:t>, is necessary for the student to make effective progress?</w:t>
            </w:r>
          </w:p>
          <w:p w:rsidR="00755A30" w:rsidRPr="002160C4" w:rsidRDefault="00755A30" w:rsidP="00755A30">
            <w:pPr>
              <w:ind w:left="459"/>
              <w:rPr>
                <w:rFonts w:ascii="Footlight MT Light" w:hAnsi="Footlight MT Light"/>
                <w:sz w:val="22"/>
                <w:szCs w:val="20"/>
              </w:rPr>
            </w:pPr>
          </w:p>
          <w:p w:rsidR="00755A30" w:rsidRPr="002160C4" w:rsidRDefault="00755A30" w:rsidP="007761F9">
            <w:pPr>
              <w:rPr>
                <w:rFonts w:ascii="Footlight MT Light" w:hAnsi="Footlight MT Light"/>
                <w:sz w:val="22"/>
                <w:szCs w:val="20"/>
              </w:rPr>
            </w:pPr>
          </w:p>
          <w:p w:rsidR="007761F9" w:rsidRPr="002160C4" w:rsidRDefault="00050824" w:rsidP="00050824">
            <w:pPr>
              <w:rPr>
                <w:rFonts w:ascii="Footlight MT Light" w:hAnsi="Footlight MT Light"/>
                <w:b/>
                <w:sz w:val="22"/>
                <w:szCs w:val="20"/>
              </w:rPr>
            </w:pPr>
            <w:r w:rsidRPr="002160C4">
              <w:rPr>
                <w:rFonts w:ascii="Footlight MT Light" w:hAnsi="Footlight MT Light"/>
                <w:b/>
                <w:sz w:val="22"/>
                <w:szCs w:val="20"/>
              </w:rPr>
              <w:t>Content</w:t>
            </w:r>
            <w:r w:rsidR="007761F9" w:rsidRPr="002160C4">
              <w:rPr>
                <w:rFonts w:ascii="Footlight MT Light" w:hAnsi="Footlight MT Light"/>
                <w:b/>
                <w:sz w:val="22"/>
                <w:szCs w:val="20"/>
              </w:rPr>
              <w:t xml:space="preserve">: </w:t>
            </w:r>
          </w:p>
          <w:p w:rsidR="007761F9" w:rsidRPr="002160C4" w:rsidRDefault="007761F9" w:rsidP="007761F9">
            <w:pPr>
              <w:pStyle w:val="ListParagraph"/>
              <w:numPr>
                <w:ilvl w:val="0"/>
                <w:numId w:val="5"/>
              </w:numPr>
              <w:ind w:left="1179"/>
              <w:rPr>
                <w:rFonts w:ascii="Footlight MT Light" w:hAnsi="Footlight MT Light"/>
                <w:sz w:val="22"/>
                <w:szCs w:val="20"/>
              </w:rPr>
            </w:pPr>
            <w:r w:rsidRPr="002160C4">
              <w:rPr>
                <w:rFonts w:ascii="Footlight MT Light" w:hAnsi="Footlight MT Light"/>
                <w:sz w:val="22"/>
                <w:szCs w:val="20"/>
              </w:rPr>
              <w:t>Include student in same activity but individualize the expectations and materials</w:t>
            </w:r>
          </w:p>
          <w:p w:rsidR="007761F9" w:rsidRPr="002160C4" w:rsidRDefault="007761F9" w:rsidP="00050824">
            <w:pPr>
              <w:rPr>
                <w:rFonts w:ascii="Footlight MT Light" w:hAnsi="Footlight MT Light"/>
                <w:b/>
                <w:sz w:val="22"/>
                <w:szCs w:val="20"/>
              </w:rPr>
            </w:pPr>
          </w:p>
          <w:p w:rsidR="00050824" w:rsidRPr="002160C4" w:rsidRDefault="007761F9" w:rsidP="00050824">
            <w:pPr>
              <w:rPr>
                <w:rFonts w:ascii="Footlight MT Light" w:hAnsi="Footlight MT Light"/>
                <w:sz w:val="22"/>
                <w:szCs w:val="20"/>
              </w:rPr>
            </w:pPr>
            <w:r w:rsidRPr="002160C4">
              <w:rPr>
                <w:rFonts w:ascii="Footlight MT Light" w:hAnsi="Footlight MT Light"/>
                <w:sz w:val="22"/>
                <w:szCs w:val="20"/>
              </w:rPr>
              <w:t>*Unless the standards are being changed, do not modify the content</w:t>
            </w:r>
          </w:p>
          <w:p w:rsidR="00050824" w:rsidRPr="002160C4" w:rsidRDefault="00050824" w:rsidP="00050824">
            <w:pPr>
              <w:rPr>
                <w:rFonts w:ascii="Footlight MT Light" w:hAnsi="Footlight MT Light"/>
                <w:sz w:val="22"/>
                <w:szCs w:val="20"/>
              </w:rPr>
            </w:pPr>
          </w:p>
          <w:p w:rsidR="007761F9" w:rsidRPr="002160C4" w:rsidRDefault="00050824" w:rsidP="00050824">
            <w:pPr>
              <w:rPr>
                <w:rFonts w:ascii="Footlight MT Light" w:hAnsi="Footlight MT Light"/>
                <w:b/>
                <w:sz w:val="22"/>
                <w:szCs w:val="20"/>
              </w:rPr>
            </w:pPr>
            <w:r w:rsidRPr="002160C4">
              <w:rPr>
                <w:rFonts w:ascii="Footlight MT Light" w:hAnsi="Footlight MT Light"/>
                <w:b/>
                <w:sz w:val="22"/>
                <w:szCs w:val="20"/>
              </w:rPr>
              <w:t>Methodology/Delivery of Instruction</w:t>
            </w:r>
          </w:p>
          <w:p w:rsidR="007761F9" w:rsidRPr="002160C4" w:rsidRDefault="007761F9" w:rsidP="007761F9">
            <w:pPr>
              <w:pStyle w:val="ListParagraph"/>
              <w:numPr>
                <w:ilvl w:val="0"/>
                <w:numId w:val="5"/>
              </w:numPr>
              <w:ind w:left="1179"/>
              <w:rPr>
                <w:rFonts w:ascii="Footlight MT Light" w:hAnsi="Footlight MT Light"/>
                <w:sz w:val="22"/>
                <w:szCs w:val="20"/>
              </w:rPr>
            </w:pPr>
            <w:r w:rsidRPr="002160C4">
              <w:rPr>
                <w:rFonts w:ascii="Footlight MT Light" w:hAnsi="Footlight MT Light"/>
                <w:sz w:val="22"/>
                <w:szCs w:val="20"/>
              </w:rPr>
              <w:t>Student is involved in same theme/unit but provide different task and expectations</w:t>
            </w:r>
          </w:p>
          <w:p w:rsidR="00050824" w:rsidRPr="002160C4" w:rsidRDefault="00050824" w:rsidP="00050824">
            <w:pPr>
              <w:rPr>
                <w:rFonts w:ascii="Footlight MT Light" w:hAnsi="Footlight MT Light"/>
                <w:sz w:val="22"/>
                <w:szCs w:val="20"/>
              </w:rPr>
            </w:pPr>
          </w:p>
          <w:p w:rsidR="00050824" w:rsidRPr="002160C4" w:rsidRDefault="00050824" w:rsidP="00050824">
            <w:pPr>
              <w:rPr>
                <w:rFonts w:ascii="Footlight MT Light" w:hAnsi="Footlight MT Light"/>
                <w:b/>
                <w:sz w:val="22"/>
                <w:szCs w:val="20"/>
              </w:rPr>
            </w:pPr>
          </w:p>
          <w:p w:rsidR="007761F9" w:rsidRPr="002160C4" w:rsidRDefault="00050824" w:rsidP="00050824">
            <w:pPr>
              <w:rPr>
                <w:rFonts w:ascii="Footlight MT Light" w:hAnsi="Footlight MT Light"/>
                <w:b/>
                <w:sz w:val="22"/>
                <w:szCs w:val="20"/>
              </w:rPr>
            </w:pPr>
            <w:r w:rsidRPr="002160C4">
              <w:rPr>
                <w:rFonts w:ascii="Footlight MT Light" w:hAnsi="Footlight MT Light"/>
                <w:b/>
                <w:sz w:val="22"/>
                <w:szCs w:val="20"/>
              </w:rPr>
              <w:t>Performance Criteria</w:t>
            </w:r>
            <w:r w:rsidR="007761F9" w:rsidRPr="002160C4">
              <w:rPr>
                <w:rFonts w:ascii="Footlight MT Light" w:hAnsi="Footlight MT Light"/>
                <w:b/>
                <w:sz w:val="22"/>
                <w:szCs w:val="20"/>
              </w:rPr>
              <w:t xml:space="preserve"> </w:t>
            </w:r>
          </w:p>
          <w:p w:rsidR="00755A30" w:rsidRPr="002160C4" w:rsidRDefault="007761F9" w:rsidP="00087D90">
            <w:pPr>
              <w:pStyle w:val="ListParagraph"/>
              <w:numPr>
                <w:ilvl w:val="0"/>
                <w:numId w:val="5"/>
              </w:numPr>
              <w:rPr>
                <w:rFonts w:ascii="Footlight MT Light" w:hAnsi="Footlight MT Light"/>
                <w:sz w:val="22"/>
                <w:szCs w:val="20"/>
              </w:rPr>
            </w:pPr>
            <w:r w:rsidRPr="002160C4">
              <w:rPr>
                <w:rFonts w:ascii="Footlight MT Light" w:hAnsi="Footlight MT Light"/>
                <w:sz w:val="22"/>
                <w:szCs w:val="20"/>
              </w:rPr>
              <w:t xml:space="preserve">Students are able to demonstrate proficiency in curriculum standards through a different modality through an alternative </w:t>
            </w:r>
            <w:r w:rsidR="00BE56C1" w:rsidRPr="002160C4">
              <w:rPr>
                <w:rFonts w:ascii="Footlight MT Light" w:hAnsi="Footlight MT Light"/>
                <w:sz w:val="22"/>
                <w:szCs w:val="20"/>
              </w:rPr>
              <w:t>assessment.</w:t>
            </w:r>
          </w:p>
        </w:tc>
      </w:tr>
    </w:tbl>
    <w:p w:rsidR="007761F9" w:rsidRPr="002160C4" w:rsidRDefault="001529BC" w:rsidP="007761F9">
      <w:pPr>
        <w:widowControl w:val="0"/>
        <w:autoSpaceDE w:val="0"/>
        <w:autoSpaceDN w:val="0"/>
        <w:adjustRightInd w:val="0"/>
        <w:rPr>
          <w:rFonts w:ascii="Footlight MT Light" w:hAnsi="Footlight MT Light"/>
          <w:sz w:val="22"/>
          <w:szCs w:val="20"/>
        </w:rPr>
      </w:pPr>
      <w:r w:rsidRPr="002160C4">
        <w:rPr>
          <w:rFonts w:ascii="Footlight MT Light" w:hAnsi="Footlight MT Light"/>
          <w:sz w:val="22"/>
          <w:szCs w:val="20"/>
        </w:rPr>
        <w:t xml:space="preserve"> </w:t>
      </w:r>
    </w:p>
    <w:p w:rsidR="007761F9" w:rsidRPr="00434247" w:rsidRDefault="007761F9" w:rsidP="007761F9">
      <w:pPr>
        <w:widowControl w:val="0"/>
        <w:autoSpaceDE w:val="0"/>
        <w:autoSpaceDN w:val="0"/>
        <w:adjustRightInd w:val="0"/>
        <w:rPr>
          <w:rFonts w:ascii="Footlight MT Light" w:hAnsi="Footlight MT Light"/>
          <w:sz w:val="22"/>
          <w:szCs w:val="20"/>
        </w:rPr>
      </w:pPr>
    </w:p>
    <w:p w:rsidR="001F6A82" w:rsidRPr="00434247" w:rsidRDefault="00E50C60" w:rsidP="0046293B">
      <w:pPr>
        <w:spacing w:line="360" w:lineRule="auto"/>
        <w:rPr>
          <w:rFonts w:ascii="Footlight MT Light" w:hAnsi="Footlight MT Light"/>
          <w:sz w:val="22"/>
        </w:rPr>
      </w:pPr>
      <w:r w:rsidRPr="00434247">
        <w:rPr>
          <w:rFonts w:ascii="Footlight MT Light" w:hAnsi="Footlight MT Light"/>
          <w:b/>
          <w:sz w:val="22"/>
        </w:rPr>
        <w:t>Accommodations</w:t>
      </w:r>
      <w:r w:rsidR="00434247" w:rsidRPr="00434247">
        <w:rPr>
          <w:rFonts w:ascii="Footlight MT Light" w:hAnsi="Footlight MT Light"/>
          <w:sz w:val="22"/>
        </w:rPr>
        <w:t xml:space="preserve"> </w:t>
      </w:r>
      <w:r w:rsidR="00434247" w:rsidRPr="00434247">
        <w:rPr>
          <w:rFonts w:ascii="Footlight MT Light" w:hAnsi="Footlight MT Light"/>
          <w:sz w:val="22"/>
          <w:szCs w:val="22"/>
        </w:rPr>
        <w:t>An accommodation is a technique or approach that allows a student to complete the same assignment or test as other students, but there is an adjustment in the timing, the formatting, the setting, scheduling, and response or in the presentation of some material.</w:t>
      </w:r>
      <w:r w:rsidR="00434247" w:rsidRPr="00434247">
        <w:rPr>
          <w:rFonts w:ascii="Footlight MT Light" w:hAnsi="Footlight MT Light"/>
          <w:sz w:val="22"/>
          <w:szCs w:val="22"/>
        </w:rPr>
        <w:br/>
      </w:r>
    </w:p>
    <w:p w:rsidR="0046293B" w:rsidRDefault="0046293B" w:rsidP="00E50C60">
      <w:pPr>
        <w:spacing w:line="360" w:lineRule="auto"/>
        <w:rPr>
          <w:rFonts w:ascii="Footlight MT Light" w:hAnsi="Footlight MT Light"/>
          <w:sz w:val="22"/>
        </w:rPr>
      </w:pPr>
      <w:r w:rsidRPr="00434247">
        <w:rPr>
          <w:rFonts w:ascii="Footlight MT Light" w:hAnsi="Footlight MT Light"/>
          <w:sz w:val="22"/>
          <w:szCs w:val="22"/>
        </w:rPr>
        <w:t>A modification is an adjustment to an assignment or a test that actually changes the standard or what a test or assignment is supposed to measure.</w:t>
      </w:r>
    </w:p>
    <w:p w:rsidR="0046293B" w:rsidRDefault="0046293B" w:rsidP="0046293B">
      <w:pPr>
        <w:rPr>
          <w:rFonts w:ascii="Footlight MT Light" w:hAnsi="Footlight MT Light"/>
          <w:sz w:val="22"/>
        </w:rPr>
      </w:pPr>
    </w:p>
    <w:p w:rsidR="0046293B" w:rsidRDefault="00E50C60" w:rsidP="00E50C60">
      <w:pPr>
        <w:spacing w:line="360" w:lineRule="auto"/>
        <w:rPr>
          <w:rFonts w:ascii="Footlight MT Light" w:hAnsi="Footlight MT Light"/>
          <w:sz w:val="22"/>
        </w:rPr>
      </w:pPr>
      <w:r w:rsidRPr="00434247">
        <w:rPr>
          <w:rFonts w:ascii="Footlight MT Light" w:hAnsi="Footlight MT Light"/>
          <w:sz w:val="22"/>
        </w:rPr>
        <w:t xml:space="preserve">Specially designed instruction includes </w:t>
      </w:r>
      <w:r w:rsidRPr="00434247">
        <w:rPr>
          <w:rFonts w:ascii="Footlight MT Light" w:hAnsi="Footlight MT Light"/>
          <w:b/>
          <w:sz w:val="22"/>
        </w:rPr>
        <w:t>modifications</w:t>
      </w:r>
      <w:r w:rsidRPr="00434247">
        <w:rPr>
          <w:rFonts w:ascii="Footlight MT Light" w:hAnsi="Footlight MT Light"/>
          <w:sz w:val="22"/>
        </w:rPr>
        <w:t xml:space="preserve"> that affect content, </w:t>
      </w:r>
      <w:r w:rsidRPr="00434247">
        <w:rPr>
          <w:rFonts w:ascii="Footlight MT Light" w:hAnsi="Footlight MT Light"/>
          <w:b/>
          <w:sz w:val="22"/>
        </w:rPr>
        <w:t xml:space="preserve">delivery of instruction, methodology and/or performance criteria </w:t>
      </w:r>
      <w:r w:rsidRPr="00434247">
        <w:rPr>
          <w:rFonts w:ascii="Footlight MT Light" w:hAnsi="Footlight MT Light"/>
          <w:sz w:val="22"/>
        </w:rPr>
        <w:t xml:space="preserve">and are necessary to assist the student in participating and learning. </w:t>
      </w:r>
    </w:p>
    <w:p w:rsidR="0046293B" w:rsidRDefault="0046293B" w:rsidP="0046293B">
      <w:pPr>
        <w:spacing w:line="360" w:lineRule="auto"/>
        <w:rPr>
          <w:rFonts w:ascii="Footlight MT Light" w:hAnsi="Footlight MT Light"/>
          <w:sz w:val="22"/>
          <w:szCs w:val="22"/>
        </w:rPr>
      </w:pPr>
    </w:p>
    <w:p w:rsidR="0046293B" w:rsidRPr="00434247" w:rsidRDefault="0046293B" w:rsidP="0046293B">
      <w:pPr>
        <w:rPr>
          <w:rFonts w:ascii="Footlight MT Light" w:hAnsi="Footlight MT Light"/>
          <w:sz w:val="22"/>
        </w:rPr>
      </w:pPr>
    </w:p>
    <w:p w:rsidR="00E50C60" w:rsidRPr="001F6A82" w:rsidRDefault="00E50C60" w:rsidP="001F6A82">
      <w:pPr>
        <w:spacing w:line="360" w:lineRule="auto"/>
        <w:rPr>
          <w:rFonts w:ascii="Footlight MT Light" w:hAnsi="Footlight MT Light"/>
          <w:sz w:val="20"/>
        </w:rPr>
      </w:pPr>
    </w:p>
    <w:p w:rsidR="00E50C60" w:rsidRPr="002160C4" w:rsidRDefault="00E50C60" w:rsidP="00E50C60">
      <w:pPr>
        <w:rPr>
          <w:rFonts w:ascii="Footlight MT Light" w:hAnsi="Footlight MT Light"/>
          <w:sz w:val="22"/>
        </w:rPr>
      </w:pPr>
    </w:p>
    <w:p w:rsidR="00592B0D" w:rsidRPr="002160C4" w:rsidRDefault="00592B0D" w:rsidP="00E50C60">
      <w:pPr>
        <w:spacing w:line="360" w:lineRule="auto"/>
        <w:rPr>
          <w:rFonts w:ascii="Footlight MT Light" w:hAnsi="Footlight MT Light"/>
          <w:sz w:val="22"/>
          <w:szCs w:val="20"/>
        </w:rPr>
      </w:pPr>
      <w:r w:rsidRPr="002160C4">
        <w:rPr>
          <w:rFonts w:ascii="Footlight MT Light" w:hAnsi="Footlight MT Light"/>
          <w:b/>
          <w:sz w:val="22"/>
          <w:szCs w:val="20"/>
        </w:rPr>
        <w:t>PLEP B:</w:t>
      </w:r>
      <w:r w:rsidRPr="002160C4">
        <w:rPr>
          <w:rFonts w:ascii="Footlight MT Light" w:hAnsi="Footlight MT Light"/>
          <w:sz w:val="22"/>
          <w:szCs w:val="20"/>
        </w:rPr>
        <w:t xml:space="preserve">  </w:t>
      </w:r>
      <w:r w:rsidRPr="002160C4">
        <w:rPr>
          <w:rFonts w:ascii="Footlight MT Light" w:hAnsi="Footlight MT Light"/>
          <w:b/>
          <w:sz w:val="22"/>
          <w:szCs w:val="20"/>
        </w:rPr>
        <w:t>Other areas of educational need</w:t>
      </w:r>
      <w:r w:rsidRPr="002160C4">
        <w:rPr>
          <w:rFonts w:ascii="Footlight MT Light" w:hAnsi="Footlight MT Light"/>
          <w:sz w:val="22"/>
          <w:szCs w:val="20"/>
        </w:rPr>
        <w:t>; Extra-curricular &amp; Non-academic activities</w:t>
      </w:r>
    </w:p>
    <w:p w:rsidR="006B6C31" w:rsidRPr="002160C4" w:rsidRDefault="00592B0D" w:rsidP="00E50C60">
      <w:pPr>
        <w:spacing w:line="360" w:lineRule="auto"/>
        <w:rPr>
          <w:rFonts w:ascii="Footlight MT Light" w:hAnsi="Footlight MT Light"/>
          <w:sz w:val="22"/>
          <w:szCs w:val="20"/>
        </w:rPr>
      </w:pPr>
      <w:r w:rsidRPr="002160C4">
        <w:rPr>
          <w:rFonts w:ascii="Footlight MT Light" w:hAnsi="Footlight MT Light"/>
          <w:sz w:val="22"/>
          <w:szCs w:val="20"/>
        </w:rPr>
        <w:t xml:space="preserve">The TEAM may consider how students communicate with others, how the students’ behavior affects their learning or the learning of others, how assistive technology could support effective progress or how the students’ disabilities affect transition to post-secondary activities. </w:t>
      </w:r>
    </w:p>
    <w:p w:rsidR="00E50C60" w:rsidRPr="002160C4" w:rsidRDefault="00592B0D" w:rsidP="00E50C60">
      <w:pPr>
        <w:spacing w:line="360" w:lineRule="auto"/>
        <w:rPr>
          <w:rFonts w:ascii="Footlight MT Light" w:hAnsi="Footlight MT Light"/>
          <w:b/>
          <w:sz w:val="22"/>
          <w:szCs w:val="20"/>
        </w:rPr>
      </w:pPr>
      <w:r w:rsidRPr="002160C4">
        <w:rPr>
          <w:rFonts w:ascii="Footlight MT Light" w:hAnsi="Footlight MT Light"/>
          <w:sz w:val="22"/>
          <w:szCs w:val="20"/>
        </w:rPr>
        <w:t>This may include</w:t>
      </w:r>
      <w:r w:rsidR="006B6C31" w:rsidRPr="002160C4">
        <w:rPr>
          <w:rFonts w:ascii="Footlight MT Light" w:hAnsi="Footlight MT Light"/>
          <w:sz w:val="22"/>
          <w:szCs w:val="20"/>
        </w:rPr>
        <w:t xml:space="preserve"> services provide by specialists such as </w:t>
      </w:r>
      <w:r w:rsidR="006B6C31" w:rsidRPr="002160C4">
        <w:rPr>
          <w:rFonts w:ascii="Footlight MT Light" w:hAnsi="Footlight MT Light"/>
          <w:b/>
          <w:sz w:val="22"/>
          <w:szCs w:val="20"/>
        </w:rPr>
        <w:t xml:space="preserve">Speech &amp; Language, OT, PT and/or Counseling. </w:t>
      </w:r>
      <w:r w:rsidR="006B6C31" w:rsidRPr="002160C4">
        <w:rPr>
          <w:rFonts w:ascii="Footlight MT Light" w:hAnsi="Footlight MT Light"/>
          <w:sz w:val="22"/>
          <w:szCs w:val="20"/>
        </w:rPr>
        <w:t xml:space="preserve"> All general rules for accommodation &amp; modification apply.</w:t>
      </w:r>
      <w:r w:rsidR="00AD0A84" w:rsidRPr="002160C4">
        <w:rPr>
          <w:rFonts w:ascii="Footlight MT Light" w:hAnsi="Footlight MT Light"/>
          <w:sz w:val="22"/>
          <w:szCs w:val="20"/>
        </w:rPr>
        <w:br w:type="page"/>
      </w:r>
      <w:r w:rsidR="00E50C60" w:rsidRPr="002160C4">
        <w:rPr>
          <w:rFonts w:ascii="Footlight MT Light" w:hAnsi="Footlight MT Light"/>
          <w:b/>
          <w:sz w:val="22"/>
          <w:szCs w:val="20"/>
        </w:rPr>
        <w:t>Instructional Accommodations</w:t>
      </w:r>
    </w:p>
    <w:p w:rsidR="00E50C60" w:rsidRPr="002160C4" w:rsidRDefault="00E50C60" w:rsidP="00E50C60">
      <w:pPr>
        <w:pStyle w:val="ListParagraph"/>
        <w:widowControl w:val="0"/>
        <w:numPr>
          <w:ilvl w:val="0"/>
          <w:numId w:val="7"/>
        </w:numPr>
        <w:autoSpaceDE w:val="0"/>
        <w:autoSpaceDN w:val="0"/>
        <w:adjustRightInd w:val="0"/>
        <w:spacing w:line="360" w:lineRule="auto"/>
        <w:rPr>
          <w:rFonts w:ascii="Footlight MT Light" w:hAnsi="Footlight MT Light" w:cs="Times-Bold"/>
          <w:sz w:val="22"/>
        </w:rPr>
      </w:pPr>
      <w:r w:rsidRPr="002160C4">
        <w:rPr>
          <w:rFonts w:ascii="Footlight MT Light" w:hAnsi="Footlight MT Light" w:cs="Times-Bold"/>
          <w:sz w:val="22"/>
        </w:rPr>
        <w:t>Teach to learning style</w:t>
      </w:r>
    </w:p>
    <w:p w:rsidR="00E50C60" w:rsidRPr="002160C4" w:rsidRDefault="00E50C60" w:rsidP="00E50C60">
      <w:pPr>
        <w:pStyle w:val="ListParagraph"/>
        <w:widowControl w:val="0"/>
        <w:numPr>
          <w:ilvl w:val="0"/>
          <w:numId w:val="7"/>
        </w:numPr>
        <w:autoSpaceDE w:val="0"/>
        <w:autoSpaceDN w:val="0"/>
        <w:adjustRightInd w:val="0"/>
        <w:spacing w:line="360" w:lineRule="auto"/>
        <w:rPr>
          <w:rFonts w:ascii="Footlight MT Light" w:hAnsi="Footlight MT Light" w:cs="Times-Bold"/>
          <w:sz w:val="22"/>
        </w:rPr>
      </w:pPr>
      <w:r w:rsidRPr="002160C4">
        <w:rPr>
          <w:rFonts w:ascii="Footlight MT Light" w:hAnsi="Footlight MT Light" w:cs="Times-Bold"/>
          <w:sz w:val="22"/>
        </w:rPr>
        <w:t>Questions re-worded using simpler language</w:t>
      </w:r>
    </w:p>
    <w:p w:rsidR="00E50C60" w:rsidRPr="002160C4" w:rsidRDefault="00E50C60" w:rsidP="00E50C60">
      <w:pPr>
        <w:pStyle w:val="ListParagraph"/>
        <w:widowControl w:val="0"/>
        <w:numPr>
          <w:ilvl w:val="0"/>
          <w:numId w:val="7"/>
        </w:numPr>
        <w:autoSpaceDE w:val="0"/>
        <w:autoSpaceDN w:val="0"/>
        <w:adjustRightInd w:val="0"/>
        <w:spacing w:line="360" w:lineRule="auto"/>
        <w:rPr>
          <w:rFonts w:ascii="Footlight MT Light" w:hAnsi="Footlight MT Light" w:cs="Times-Bold"/>
          <w:sz w:val="22"/>
        </w:rPr>
      </w:pPr>
      <w:r w:rsidRPr="002160C4">
        <w:rPr>
          <w:rFonts w:ascii="Footlight MT Light" w:hAnsi="Footlight MT Light" w:cs="Times-Bold"/>
          <w:sz w:val="22"/>
        </w:rPr>
        <w:t>Film or video supplements in place of text</w:t>
      </w:r>
    </w:p>
    <w:p w:rsidR="00E50C60" w:rsidRPr="002160C4" w:rsidRDefault="00E50C60" w:rsidP="00E50C60">
      <w:pPr>
        <w:pStyle w:val="ListParagraph"/>
        <w:widowControl w:val="0"/>
        <w:numPr>
          <w:ilvl w:val="0"/>
          <w:numId w:val="7"/>
        </w:numPr>
        <w:autoSpaceDE w:val="0"/>
        <w:autoSpaceDN w:val="0"/>
        <w:adjustRightInd w:val="0"/>
        <w:spacing w:line="360" w:lineRule="auto"/>
        <w:rPr>
          <w:rFonts w:ascii="Footlight MT Light" w:hAnsi="Footlight MT Light" w:cs="Times-Bold"/>
          <w:sz w:val="22"/>
        </w:rPr>
      </w:pPr>
      <w:r w:rsidRPr="002160C4">
        <w:rPr>
          <w:rFonts w:ascii="Footlight MT Light" w:hAnsi="Footlight MT Light" w:cs="Times-Bold"/>
          <w:sz w:val="22"/>
        </w:rPr>
        <w:t>Spelling support from a computerized spell check program</w:t>
      </w:r>
    </w:p>
    <w:p w:rsidR="00E50C60" w:rsidRPr="002160C4" w:rsidRDefault="00E50C60" w:rsidP="00E50C60">
      <w:pPr>
        <w:pStyle w:val="ListParagraph"/>
        <w:widowControl w:val="0"/>
        <w:numPr>
          <w:ilvl w:val="0"/>
          <w:numId w:val="7"/>
        </w:numPr>
        <w:autoSpaceDE w:val="0"/>
        <w:autoSpaceDN w:val="0"/>
        <w:adjustRightInd w:val="0"/>
        <w:spacing w:line="360" w:lineRule="auto"/>
        <w:rPr>
          <w:rFonts w:ascii="Footlight MT Light" w:hAnsi="Footlight MT Light" w:cs="Times-Bold"/>
          <w:sz w:val="22"/>
        </w:rPr>
      </w:pPr>
      <w:r w:rsidRPr="002160C4">
        <w:rPr>
          <w:rFonts w:ascii="Footlight MT Light" w:hAnsi="Footlight MT Light" w:cs="Times-Bold"/>
          <w:sz w:val="22"/>
        </w:rPr>
        <w:t>Use of a calculator on a math test</w:t>
      </w:r>
    </w:p>
    <w:p w:rsidR="00E50C60" w:rsidRPr="002160C4" w:rsidRDefault="00E50C60" w:rsidP="00E50C60">
      <w:pPr>
        <w:pStyle w:val="ListParagraph"/>
        <w:numPr>
          <w:ilvl w:val="0"/>
          <w:numId w:val="7"/>
        </w:numPr>
        <w:spacing w:line="360" w:lineRule="auto"/>
        <w:rPr>
          <w:rFonts w:ascii="Footlight MT Light" w:hAnsi="Footlight MT Light"/>
          <w:sz w:val="22"/>
          <w:szCs w:val="20"/>
        </w:rPr>
      </w:pPr>
      <w:r w:rsidRPr="002160C4">
        <w:rPr>
          <w:rFonts w:ascii="Footlight MT Light" w:hAnsi="Footlight MT Light"/>
          <w:sz w:val="22"/>
          <w:szCs w:val="20"/>
        </w:rPr>
        <w:t>Varying method of instruction</w:t>
      </w:r>
    </w:p>
    <w:p w:rsidR="00E50C60" w:rsidRPr="002160C4" w:rsidRDefault="00E50C60" w:rsidP="00E50C60">
      <w:pPr>
        <w:pStyle w:val="ListParagraph"/>
        <w:numPr>
          <w:ilvl w:val="0"/>
          <w:numId w:val="7"/>
        </w:numPr>
        <w:spacing w:line="360" w:lineRule="auto"/>
        <w:rPr>
          <w:rFonts w:ascii="Footlight MT Light" w:hAnsi="Footlight MT Light"/>
          <w:sz w:val="22"/>
          <w:szCs w:val="20"/>
        </w:rPr>
      </w:pPr>
      <w:r w:rsidRPr="002160C4">
        <w:rPr>
          <w:rFonts w:ascii="Footlight MT Light" w:hAnsi="Footlight MT Light"/>
          <w:sz w:val="22"/>
          <w:szCs w:val="20"/>
        </w:rPr>
        <w:t>Varying content of lesson</w:t>
      </w:r>
    </w:p>
    <w:p w:rsidR="00E50C60" w:rsidRPr="002160C4" w:rsidRDefault="00E50C60" w:rsidP="00E50C60">
      <w:pPr>
        <w:pStyle w:val="ListParagraph"/>
        <w:numPr>
          <w:ilvl w:val="0"/>
          <w:numId w:val="8"/>
        </w:numPr>
        <w:spacing w:line="360" w:lineRule="auto"/>
        <w:rPr>
          <w:rFonts w:ascii="Footlight MT Light" w:hAnsi="Footlight MT Light"/>
          <w:sz w:val="22"/>
          <w:szCs w:val="20"/>
        </w:rPr>
      </w:pPr>
      <w:r w:rsidRPr="002160C4">
        <w:rPr>
          <w:rFonts w:ascii="Footlight MT Light" w:hAnsi="Footlight MT Light"/>
          <w:sz w:val="22"/>
          <w:szCs w:val="20"/>
        </w:rPr>
        <w:t>Providing extra visual and verbal cues and prompts</w:t>
      </w:r>
    </w:p>
    <w:p w:rsidR="00E50C60" w:rsidRPr="002160C4" w:rsidRDefault="00E50C60" w:rsidP="00E50C60">
      <w:pPr>
        <w:pStyle w:val="ListParagraph"/>
        <w:numPr>
          <w:ilvl w:val="0"/>
          <w:numId w:val="8"/>
        </w:numPr>
        <w:spacing w:line="360" w:lineRule="auto"/>
        <w:rPr>
          <w:rFonts w:ascii="Footlight MT Light" w:hAnsi="Footlight MT Light"/>
          <w:sz w:val="22"/>
          <w:szCs w:val="20"/>
        </w:rPr>
      </w:pPr>
      <w:r w:rsidRPr="002160C4">
        <w:rPr>
          <w:rFonts w:ascii="Footlight MT Light" w:hAnsi="Footlight MT Light"/>
          <w:sz w:val="22"/>
          <w:szCs w:val="20"/>
        </w:rPr>
        <w:t>Providing augmentative communication devices</w:t>
      </w:r>
    </w:p>
    <w:p w:rsidR="004E0796" w:rsidRDefault="00E50C60" w:rsidP="00E50C60">
      <w:pPr>
        <w:pStyle w:val="ListParagraph"/>
        <w:numPr>
          <w:ilvl w:val="0"/>
          <w:numId w:val="8"/>
        </w:numPr>
        <w:spacing w:line="360" w:lineRule="auto"/>
        <w:rPr>
          <w:rFonts w:ascii="Footlight MT Light" w:hAnsi="Footlight MT Light"/>
          <w:sz w:val="22"/>
          <w:szCs w:val="20"/>
        </w:rPr>
      </w:pPr>
      <w:r w:rsidRPr="002160C4">
        <w:rPr>
          <w:rFonts w:ascii="Footlight MT Light" w:hAnsi="Footlight MT Light"/>
          <w:sz w:val="22"/>
          <w:szCs w:val="20"/>
        </w:rPr>
        <w:t xml:space="preserve">Allowing use of computer </w:t>
      </w:r>
    </w:p>
    <w:p w:rsidR="00E50C60" w:rsidRPr="002160C4" w:rsidRDefault="00E50C60" w:rsidP="00E50C60">
      <w:pPr>
        <w:pStyle w:val="ListParagraph"/>
        <w:numPr>
          <w:ilvl w:val="0"/>
          <w:numId w:val="8"/>
        </w:numPr>
        <w:spacing w:line="360" w:lineRule="auto"/>
        <w:rPr>
          <w:rFonts w:ascii="Footlight MT Light" w:hAnsi="Footlight MT Light"/>
          <w:sz w:val="22"/>
          <w:szCs w:val="20"/>
        </w:rPr>
      </w:pPr>
      <w:r w:rsidRPr="002160C4">
        <w:rPr>
          <w:rFonts w:ascii="Footlight MT Light" w:hAnsi="Footlight MT Light"/>
          <w:sz w:val="22"/>
          <w:szCs w:val="20"/>
        </w:rPr>
        <w:t>Allowing use of tape recorder</w:t>
      </w:r>
    </w:p>
    <w:p w:rsidR="00E50C60" w:rsidRPr="002160C4" w:rsidRDefault="00E50C60" w:rsidP="00E50C60">
      <w:pPr>
        <w:pStyle w:val="ListParagraph"/>
        <w:numPr>
          <w:ilvl w:val="0"/>
          <w:numId w:val="8"/>
        </w:numPr>
        <w:spacing w:line="360" w:lineRule="auto"/>
        <w:rPr>
          <w:rFonts w:ascii="Footlight MT Light" w:hAnsi="Footlight MT Light"/>
          <w:sz w:val="22"/>
          <w:szCs w:val="20"/>
        </w:rPr>
      </w:pPr>
      <w:r w:rsidRPr="002160C4">
        <w:rPr>
          <w:rFonts w:ascii="Footlight MT Light" w:hAnsi="Footlight MT Light"/>
          <w:sz w:val="22"/>
          <w:szCs w:val="20"/>
        </w:rPr>
        <w:t>Providing books on tape</w:t>
      </w:r>
    </w:p>
    <w:p w:rsidR="00E50C60" w:rsidRPr="002160C4" w:rsidRDefault="00E50C60" w:rsidP="00E50C60">
      <w:pPr>
        <w:pStyle w:val="ListParagraph"/>
        <w:numPr>
          <w:ilvl w:val="0"/>
          <w:numId w:val="8"/>
        </w:numPr>
        <w:spacing w:line="360" w:lineRule="auto"/>
        <w:rPr>
          <w:rFonts w:ascii="Footlight MT Light" w:hAnsi="Footlight MT Light"/>
          <w:sz w:val="22"/>
          <w:szCs w:val="20"/>
        </w:rPr>
      </w:pPr>
      <w:r w:rsidRPr="002160C4">
        <w:rPr>
          <w:rFonts w:ascii="Footlight MT Light" w:hAnsi="Footlight MT Light"/>
          <w:sz w:val="22"/>
          <w:szCs w:val="20"/>
        </w:rPr>
        <w:t>Providing textbooks for at home use</w:t>
      </w:r>
    </w:p>
    <w:p w:rsidR="00E50C60" w:rsidRPr="002160C4" w:rsidRDefault="00E50C60" w:rsidP="00E50C60">
      <w:pPr>
        <w:pStyle w:val="ListParagraph"/>
        <w:numPr>
          <w:ilvl w:val="0"/>
          <w:numId w:val="8"/>
        </w:numPr>
        <w:spacing w:line="360" w:lineRule="auto"/>
        <w:rPr>
          <w:rFonts w:ascii="Footlight MT Light" w:hAnsi="Footlight MT Light"/>
          <w:sz w:val="22"/>
          <w:szCs w:val="20"/>
        </w:rPr>
      </w:pPr>
      <w:r w:rsidRPr="002160C4">
        <w:rPr>
          <w:rFonts w:ascii="Footlight MT Light" w:hAnsi="Footlight MT Light"/>
          <w:sz w:val="22"/>
          <w:szCs w:val="20"/>
        </w:rPr>
        <w:t>Providing note taker or teacher outlines, study guides</w:t>
      </w:r>
    </w:p>
    <w:p w:rsidR="00E50C60" w:rsidRPr="002160C4" w:rsidRDefault="00E50C60" w:rsidP="00E50C60">
      <w:pPr>
        <w:pStyle w:val="ListParagraph"/>
        <w:numPr>
          <w:ilvl w:val="0"/>
          <w:numId w:val="8"/>
        </w:numPr>
        <w:spacing w:line="360" w:lineRule="auto"/>
        <w:rPr>
          <w:rFonts w:ascii="Footlight MT Light" w:hAnsi="Footlight MT Light"/>
          <w:sz w:val="22"/>
          <w:szCs w:val="20"/>
        </w:rPr>
      </w:pPr>
      <w:r w:rsidRPr="002160C4">
        <w:rPr>
          <w:rFonts w:ascii="Footlight MT Light" w:hAnsi="Footlight MT Light"/>
          <w:sz w:val="22"/>
          <w:szCs w:val="20"/>
        </w:rPr>
        <w:t>Allowing additional time for assignments and tests</w:t>
      </w:r>
    </w:p>
    <w:p w:rsidR="00E50C60" w:rsidRPr="002160C4" w:rsidRDefault="00E50C60" w:rsidP="00E50C60">
      <w:pPr>
        <w:pStyle w:val="ListParagraph"/>
        <w:numPr>
          <w:ilvl w:val="0"/>
          <w:numId w:val="8"/>
        </w:numPr>
        <w:spacing w:line="360" w:lineRule="auto"/>
        <w:rPr>
          <w:rFonts w:ascii="Footlight MT Light" w:hAnsi="Footlight MT Light"/>
          <w:sz w:val="22"/>
          <w:szCs w:val="20"/>
        </w:rPr>
      </w:pPr>
      <w:r w:rsidRPr="002160C4">
        <w:rPr>
          <w:rFonts w:ascii="Footlight MT Light" w:hAnsi="Footlight MT Light"/>
          <w:sz w:val="22"/>
          <w:szCs w:val="20"/>
        </w:rPr>
        <w:t>Providing hands-on activities</w:t>
      </w:r>
    </w:p>
    <w:p w:rsidR="00E50C60" w:rsidRPr="002160C4" w:rsidRDefault="00E50C60" w:rsidP="00E50C60">
      <w:pPr>
        <w:pStyle w:val="ListParagraph"/>
        <w:numPr>
          <w:ilvl w:val="0"/>
          <w:numId w:val="8"/>
        </w:numPr>
        <w:spacing w:line="360" w:lineRule="auto"/>
        <w:rPr>
          <w:rFonts w:ascii="Footlight MT Light" w:hAnsi="Footlight MT Light"/>
          <w:sz w:val="22"/>
          <w:szCs w:val="20"/>
        </w:rPr>
      </w:pPr>
      <w:r w:rsidRPr="002160C4">
        <w:rPr>
          <w:rFonts w:ascii="Footlight MT Light" w:hAnsi="Footlight MT Light"/>
          <w:sz w:val="22"/>
          <w:szCs w:val="20"/>
        </w:rPr>
        <w:t>Giving no penalty for spelling errors</w:t>
      </w:r>
    </w:p>
    <w:p w:rsidR="00E50C60" w:rsidRPr="002160C4" w:rsidRDefault="00E50C60" w:rsidP="00E50C60">
      <w:pPr>
        <w:pStyle w:val="ListParagraph"/>
        <w:numPr>
          <w:ilvl w:val="0"/>
          <w:numId w:val="8"/>
        </w:numPr>
        <w:spacing w:line="360" w:lineRule="auto"/>
        <w:rPr>
          <w:rFonts w:ascii="Footlight MT Light" w:hAnsi="Footlight MT Light"/>
          <w:sz w:val="22"/>
          <w:szCs w:val="20"/>
        </w:rPr>
      </w:pPr>
      <w:r w:rsidRPr="002160C4">
        <w:rPr>
          <w:rFonts w:ascii="Footlight MT Light" w:hAnsi="Footlight MT Light"/>
          <w:sz w:val="22"/>
          <w:szCs w:val="20"/>
        </w:rPr>
        <w:t>Following routine or schedule</w:t>
      </w:r>
    </w:p>
    <w:p w:rsidR="00E50C60" w:rsidRPr="002160C4" w:rsidRDefault="00E50C60" w:rsidP="00AD0A84">
      <w:pPr>
        <w:widowControl w:val="0"/>
        <w:autoSpaceDE w:val="0"/>
        <w:autoSpaceDN w:val="0"/>
        <w:adjustRightInd w:val="0"/>
        <w:spacing w:line="360" w:lineRule="auto"/>
        <w:rPr>
          <w:rFonts w:ascii="Footlight MT Light" w:hAnsi="Footlight MT Light" w:cs="Times-Bold"/>
          <w:b/>
          <w:bCs/>
          <w:sz w:val="22"/>
        </w:rPr>
      </w:pPr>
    </w:p>
    <w:p w:rsidR="00E50C60" w:rsidRPr="002160C4" w:rsidRDefault="00D36E7D" w:rsidP="00E50C60">
      <w:pPr>
        <w:widowControl w:val="0"/>
        <w:autoSpaceDE w:val="0"/>
        <w:autoSpaceDN w:val="0"/>
        <w:adjustRightInd w:val="0"/>
        <w:spacing w:line="360" w:lineRule="auto"/>
        <w:rPr>
          <w:rFonts w:ascii="Footlight MT Light" w:hAnsi="Footlight MT Light" w:cs="Times-Bold"/>
          <w:b/>
          <w:bCs/>
          <w:sz w:val="22"/>
        </w:rPr>
      </w:pPr>
      <w:r w:rsidRPr="002160C4">
        <w:rPr>
          <w:rFonts w:ascii="Footlight MT Light" w:hAnsi="Footlight MT Light" w:cs="Times-Bold"/>
          <w:b/>
          <w:bCs/>
          <w:sz w:val="22"/>
        </w:rPr>
        <w:t>Instructional Modifications</w:t>
      </w:r>
    </w:p>
    <w:p w:rsidR="00E50C60" w:rsidRPr="002160C4" w:rsidRDefault="00E50C60" w:rsidP="00E50C60">
      <w:pPr>
        <w:pStyle w:val="ListParagraph"/>
        <w:numPr>
          <w:ilvl w:val="0"/>
          <w:numId w:val="8"/>
        </w:numPr>
        <w:spacing w:line="360" w:lineRule="auto"/>
        <w:rPr>
          <w:rFonts w:ascii="Footlight MT Light" w:hAnsi="Footlight MT Light"/>
          <w:sz w:val="22"/>
          <w:szCs w:val="20"/>
        </w:rPr>
      </w:pPr>
      <w:r w:rsidRPr="002160C4">
        <w:rPr>
          <w:rFonts w:ascii="Footlight MT Light" w:hAnsi="Footlight MT Light"/>
          <w:sz w:val="22"/>
          <w:szCs w:val="20"/>
        </w:rPr>
        <w:t>Alternate quiet and active time</w:t>
      </w:r>
    </w:p>
    <w:p w:rsidR="00E50C60" w:rsidRPr="002160C4" w:rsidRDefault="00E50C60" w:rsidP="00E50C60">
      <w:pPr>
        <w:pStyle w:val="ListParagraph"/>
        <w:numPr>
          <w:ilvl w:val="0"/>
          <w:numId w:val="7"/>
        </w:numPr>
        <w:spacing w:line="360" w:lineRule="auto"/>
        <w:rPr>
          <w:rFonts w:ascii="Footlight MT Light" w:hAnsi="Footlight MT Light"/>
          <w:sz w:val="22"/>
          <w:szCs w:val="20"/>
        </w:rPr>
      </w:pPr>
      <w:r w:rsidRPr="002160C4">
        <w:rPr>
          <w:rFonts w:ascii="Footlight MT Light" w:hAnsi="Footlight MT Light"/>
          <w:sz w:val="22"/>
          <w:szCs w:val="20"/>
        </w:rPr>
        <w:t>Providing adapted physical education</w:t>
      </w:r>
    </w:p>
    <w:p w:rsidR="009C726C" w:rsidRPr="002160C4" w:rsidRDefault="007761F9" w:rsidP="00AD0A84">
      <w:pPr>
        <w:pStyle w:val="ListParagraph"/>
        <w:widowControl w:val="0"/>
        <w:numPr>
          <w:ilvl w:val="0"/>
          <w:numId w:val="7"/>
        </w:numPr>
        <w:autoSpaceDE w:val="0"/>
        <w:autoSpaceDN w:val="0"/>
        <w:adjustRightInd w:val="0"/>
        <w:spacing w:line="360" w:lineRule="auto"/>
        <w:rPr>
          <w:rFonts w:ascii="Footlight MT Light" w:hAnsi="Footlight MT Light" w:cs="Times-Bold"/>
          <w:b/>
          <w:bCs/>
          <w:sz w:val="22"/>
        </w:rPr>
      </w:pPr>
      <w:r w:rsidRPr="002160C4">
        <w:rPr>
          <w:rFonts w:ascii="Footlight MT Light" w:hAnsi="Footlight MT Light" w:cs="Times-Bold"/>
          <w:sz w:val="22"/>
        </w:rPr>
        <w:t>Outline in place of essay for major project</w:t>
      </w:r>
    </w:p>
    <w:p w:rsidR="009C726C" w:rsidRPr="002160C4" w:rsidRDefault="009C726C" w:rsidP="009C726C">
      <w:pPr>
        <w:pStyle w:val="ListParagraph"/>
        <w:numPr>
          <w:ilvl w:val="0"/>
          <w:numId w:val="7"/>
        </w:numPr>
        <w:spacing w:line="360" w:lineRule="auto"/>
        <w:rPr>
          <w:rFonts w:ascii="Footlight MT Light" w:hAnsi="Footlight MT Light"/>
          <w:sz w:val="22"/>
          <w:szCs w:val="20"/>
        </w:rPr>
      </w:pPr>
      <w:r w:rsidRPr="002160C4">
        <w:rPr>
          <w:rFonts w:ascii="Footlight MT Light" w:hAnsi="Footlight MT Light"/>
          <w:sz w:val="22"/>
          <w:szCs w:val="20"/>
        </w:rPr>
        <w:t>Providing resource room instruction</w:t>
      </w:r>
    </w:p>
    <w:p w:rsidR="009C726C" w:rsidRPr="002160C4" w:rsidRDefault="009C726C" w:rsidP="009C726C">
      <w:pPr>
        <w:pStyle w:val="ListParagraph"/>
        <w:numPr>
          <w:ilvl w:val="0"/>
          <w:numId w:val="7"/>
        </w:numPr>
        <w:spacing w:line="360" w:lineRule="auto"/>
        <w:rPr>
          <w:rFonts w:ascii="Footlight MT Light" w:hAnsi="Footlight MT Light"/>
          <w:sz w:val="22"/>
          <w:szCs w:val="20"/>
        </w:rPr>
      </w:pPr>
      <w:r w:rsidRPr="002160C4">
        <w:rPr>
          <w:rFonts w:ascii="Footlight MT Light" w:hAnsi="Footlight MT Light"/>
          <w:sz w:val="22"/>
          <w:szCs w:val="20"/>
        </w:rPr>
        <w:t>Providing one to one instruction</w:t>
      </w:r>
    </w:p>
    <w:p w:rsidR="007761F9" w:rsidRPr="002160C4" w:rsidRDefault="007761F9" w:rsidP="009C726C">
      <w:pPr>
        <w:pStyle w:val="ListParagraph"/>
        <w:widowControl w:val="0"/>
        <w:numPr>
          <w:ilvl w:val="0"/>
          <w:numId w:val="7"/>
        </w:numPr>
        <w:autoSpaceDE w:val="0"/>
        <w:autoSpaceDN w:val="0"/>
        <w:adjustRightInd w:val="0"/>
        <w:spacing w:line="360" w:lineRule="auto"/>
        <w:rPr>
          <w:rFonts w:ascii="Footlight MT Light" w:hAnsi="Footlight MT Light" w:cs="Times-Bold"/>
          <w:b/>
          <w:bCs/>
          <w:sz w:val="22"/>
        </w:rPr>
      </w:pPr>
      <w:r w:rsidRPr="002160C4">
        <w:rPr>
          <w:rFonts w:ascii="Footlight MT Light" w:hAnsi="Footlight MT Light" w:cs="Times-Bold"/>
          <w:sz w:val="22"/>
        </w:rPr>
        <w:t>Alternative books or materials on the same theme or topic</w:t>
      </w:r>
    </w:p>
    <w:p w:rsidR="007761F9" w:rsidRPr="002160C4" w:rsidRDefault="007761F9" w:rsidP="00AD0A84">
      <w:pPr>
        <w:pStyle w:val="ListParagraph"/>
        <w:widowControl w:val="0"/>
        <w:numPr>
          <w:ilvl w:val="0"/>
          <w:numId w:val="7"/>
        </w:numPr>
        <w:autoSpaceDE w:val="0"/>
        <w:autoSpaceDN w:val="0"/>
        <w:adjustRightInd w:val="0"/>
        <w:spacing w:line="360" w:lineRule="auto"/>
        <w:rPr>
          <w:rFonts w:ascii="Footlight MT Light" w:hAnsi="Footlight MT Light" w:cs="Times-Bold"/>
          <w:sz w:val="22"/>
        </w:rPr>
      </w:pPr>
      <w:r w:rsidRPr="002160C4">
        <w:rPr>
          <w:rFonts w:ascii="Footlight MT Light" w:hAnsi="Footlight MT Light" w:cs="Times-Bold"/>
          <w:sz w:val="22"/>
        </w:rPr>
        <w:t>Word bank of choices for answers to test questions</w:t>
      </w:r>
    </w:p>
    <w:p w:rsidR="00E50C60" w:rsidRPr="002160C4" w:rsidRDefault="009C726C" w:rsidP="00E50C60">
      <w:pPr>
        <w:pStyle w:val="ListParagraph"/>
        <w:widowControl w:val="0"/>
        <w:numPr>
          <w:ilvl w:val="0"/>
          <w:numId w:val="7"/>
        </w:numPr>
        <w:autoSpaceDE w:val="0"/>
        <w:autoSpaceDN w:val="0"/>
        <w:adjustRightInd w:val="0"/>
        <w:spacing w:line="360" w:lineRule="auto"/>
        <w:rPr>
          <w:rFonts w:ascii="Footlight MT Light" w:hAnsi="Footlight MT Light" w:cs="Times-Bold"/>
          <w:sz w:val="22"/>
        </w:rPr>
      </w:pPr>
      <w:r w:rsidRPr="002160C4">
        <w:rPr>
          <w:rFonts w:ascii="Footlight MT Light" w:hAnsi="Footlight MT Light" w:cs="Times-Bold"/>
          <w:sz w:val="22"/>
        </w:rPr>
        <w:t>Projects substituted for written reports</w:t>
      </w:r>
    </w:p>
    <w:p w:rsidR="00E50C60" w:rsidRPr="002160C4" w:rsidRDefault="00E50C60" w:rsidP="00E50C60">
      <w:pPr>
        <w:pStyle w:val="ListParagraph"/>
        <w:widowControl w:val="0"/>
        <w:numPr>
          <w:ilvl w:val="0"/>
          <w:numId w:val="7"/>
        </w:numPr>
        <w:autoSpaceDE w:val="0"/>
        <w:autoSpaceDN w:val="0"/>
        <w:adjustRightInd w:val="0"/>
        <w:spacing w:line="360" w:lineRule="auto"/>
        <w:rPr>
          <w:rFonts w:ascii="Footlight MT Light" w:hAnsi="Footlight MT Light" w:cs="Times-Bold"/>
          <w:sz w:val="22"/>
        </w:rPr>
      </w:pPr>
      <w:r w:rsidRPr="002160C4">
        <w:rPr>
          <w:rFonts w:ascii="Footlight MT Light" w:hAnsi="Footlight MT Light"/>
          <w:sz w:val="22"/>
          <w:szCs w:val="20"/>
        </w:rPr>
        <w:t>Providing alternative assignments</w:t>
      </w:r>
    </w:p>
    <w:p w:rsidR="00E50C60" w:rsidRPr="002160C4" w:rsidRDefault="00E50C60" w:rsidP="00E50C60">
      <w:pPr>
        <w:pStyle w:val="ListParagraph"/>
        <w:widowControl w:val="0"/>
        <w:numPr>
          <w:ilvl w:val="0"/>
          <w:numId w:val="7"/>
        </w:numPr>
        <w:autoSpaceDE w:val="0"/>
        <w:autoSpaceDN w:val="0"/>
        <w:adjustRightInd w:val="0"/>
        <w:spacing w:line="360" w:lineRule="auto"/>
        <w:rPr>
          <w:rFonts w:ascii="Footlight MT Light" w:hAnsi="Footlight MT Light" w:cs="Times-Bold"/>
          <w:sz w:val="22"/>
        </w:rPr>
      </w:pPr>
      <w:r w:rsidRPr="002160C4">
        <w:rPr>
          <w:rFonts w:ascii="Footlight MT Light" w:hAnsi="Footlight MT Light"/>
          <w:sz w:val="22"/>
          <w:szCs w:val="20"/>
        </w:rPr>
        <w:t>Conducting as assistive technology evaluation</w:t>
      </w:r>
    </w:p>
    <w:p w:rsidR="00E50C60" w:rsidRPr="002160C4" w:rsidRDefault="00E50C60" w:rsidP="00E50C60">
      <w:pPr>
        <w:pStyle w:val="ListParagraph"/>
        <w:widowControl w:val="0"/>
        <w:numPr>
          <w:ilvl w:val="0"/>
          <w:numId w:val="7"/>
        </w:numPr>
        <w:autoSpaceDE w:val="0"/>
        <w:autoSpaceDN w:val="0"/>
        <w:adjustRightInd w:val="0"/>
        <w:spacing w:line="360" w:lineRule="auto"/>
        <w:rPr>
          <w:rFonts w:ascii="Footlight MT Light" w:hAnsi="Footlight MT Light" w:cs="Times-Bold"/>
          <w:sz w:val="22"/>
        </w:rPr>
      </w:pPr>
      <w:r w:rsidRPr="002160C4">
        <w:rPr>
          <w:rFonts w:ascii="Footlight MT Light" w:hAnsi="Footlight MT Light"/>
          <w:sz w:val="22"/>
          <w:szCs w:val="20"/>
        </w:rPr>
        <w:t>Modifying workload or length of assignments/tests</w:t>
      </w:r>
    </w:p>
    <w:p w:rsidR="00E50C60" w:rsidRPr="002160C4" w:rsidRDefault="00E50C60" w:rsidP="00E50C60">
      <w:pPr>
        <w:pStyle w:val="ListParagraph"/>
        <w:widowControl w:val="0"/>
        <w:numPr>
          <w:ilvl w:val="0"/>
          <w:numId w:val="7"/>
        </w:numPr>
        <w:autoSpaceDE w:val="0"/>
        <w:autoSpaceDN w:val="0"/>
        <w:adjustRightInd w:val="0"/>
        <w:spacing w:line="360" w:lineRule="auto"/>
        <w:rPr>
          <w:rFonts w:ascii="Footlight MT Light" w:hAnsi="Footlight MT Light" w:cs="Times-Bold"/>
          <w:sz w:val="22"/>
        </w:rPr>
      </w:pPr>
      <w:r w:rsidRPr="002160C4">
        <w:rPr>
          <w:rFonts w:ascii="Footlight MT Light" w:hAnsi="Footlight MT Light"/>
          <w:sz w:val="22"/>
          <w:szCs w:val="20"/>
        </w:rPr>
        <w:t>Allowing answers to be dictated (assessments)</w:t>
      </w:r>
    </w:p>
    <w:p w:rsidR="00E50C60" w:rsidRPr="002160C4" w:rsidRDefault="00E50C60" w:rsidP="00E50C60">
      <w:pPr>
        <w:pStyle w:val="ListParagraph"/>
        <w:numPr>
          <w:ilvl w:val="0"/>
          <w:numId w:val="8"/>
        </w:numPr>
        <w:spacing w:line="360" w:lineRule="auto"/>
        <w:rPr>
          <w:rFonts w:ascii="Footlight MT Light" w:hAnsi="Footlight MT Light"/>
          <w:sz w:val="22"/>
          <w:szCs w:val="20"/>
        </w:rPr>
      </w:pPr>
      <w:r w:rsidRPr="002160C4">
        <w:rPr>
          <w:rFonts w:ascii="Footlight MT Light" w:hAnsi="Footlight MT Light"/>
          <w:sz w:val="22"/>
          <w:szCs w:val="20"/>
        </w:rPr>
        <w:t>Providing word bank</w:t>
      </w:r>
    </w:p>
    <w:p w:rsidR="00E50C60" w:rsidRPr="002160C4" w:rsidRDefault="00E50C60" w:rsidP="00E50C60">
      <w:pPr>
        <w:pStyle w:val="ListParagraph"/>
        <w:numPr>
          <w:ilvl w:val="0"/>
          <w:numId w:val="8"/>
        </w:numPr>
        <w:spacing w:line="360" w:lineRule="auto"/>
        <w:rPr>
          <w:rFonts w:ascii="Footlight MT Light" w:hAnsi="Footlight MT Light"/>
          <w:sz w:val="22"/>
          <w:szCs w:val="20"/>
        </w:rPr>
      </w:pPr>
      <w:r w:rsidRPr="002160C4">
        <w:rPr>
          <w:rFonts w:ascii="Footlight MT Light" w:hAnsi="Footlight MT Light"/>
          <w:sz w:val="22"/>
          <w:szCs w:val="20"/>
        </w:rPr>
        <w:t>Allowing use of manipulatives</w:t>
      </w:r>
    </w:p>
    <w:p w:rsidR="007761F9" w:rsidRPr="002160C4" w:rsidRDefault="00E50C60" w:rsidP="00E50C60">
      <w:pPr>
        <w:pStyle w:val="ListParagraph"/>
        <w:numPr>
          <w:ilvl w:val="0"/>
          <w:numId w:val="8"/>
        </w:numPr>
        <w:spacing w:line="360" w:lineRule="auto"/>
        <w:rPr>
          <w:rFonts w:ascii="Footlight MT Light" w:hAnsi="Footlight MT Light"/>
          <w:sz w:val="22"/>
          <w:szCs w:val="20"/>
        </w:rPr>
      </w:pPr>
      <w:r w:rsidRPr="002160C4">
        <w:rPr>
          <w:rFonts w:ascii="Footlight MT Light" w:hAnsi="Footlight MT Light"/>
          <w:sz w:val="22"/>
          <w:szCs w:val="20"/>
        </w:rPr>
        <w:t>Allowing use of calculator</w:t>
      </w:r>
    </w:p>
    <w:p w:rsidR="007761F9" w:rsidRDefault="007761F9" w:rsidP="00AD0A84">
      <w:pPr>
        <w:spacing w:line="360" w:lineRule="auto"/>
        <w:rPr>
          <w:rFonts w:ascii="Footlight MT Light" w:hAnsi="Footlight MT Light"/>
          <w:szCs w:val="20"/>
        </w:rPr>
      </w:pPr>
    </w:p>
    <w:sectPr w:rsidR="007761F9" w:rsidSect="00755A30">
      <w:pgSz w:w="12240" w:h="15840"/>
      <w:pgMar w:top="72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Footlight MT Light">
    <w:panose1 w:val="0204060206030A020304"/>
    <w:charset w:val="00"/>
    <w:family w:val="auto"/>
    <w:pitch w:val="variable"/>
    <w:sig w:usb0="00000003" w:usb1="00000000" w:usb2="00000000" w:usb3="00000000" w:csb0="00000001" w:csb1="00000000"/>
  </w:font>
  <w:font w:name="Times-Bold">
    <w:altName w:val="Times"/>
    <w:panose1 w:val="00000000000000000000"/>
    <w:charset w:val="4D"/>
    <w:family w:val="roman"/>
    <w:notTrueType/>
    <w:pitch w:val="default"/>
    <w:sig w:usb0="03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4701A"/>
    <w:multiLevelType w:val="hybridMultilevel"/>
    <w:tmpl w:val="AA925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D37771"/>
    <w:multiLevelType w:val="hybridMultilevel"/>
    <w:tmpl w:val="08469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EE1E48"/>
    <w:multiLevelType w:val="hybridMultilevel"/>
    <w:tmpl w:val="D2523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266C05"/>
    <w:multiLevelType w:val="hybridMultilevel"/>
    <w:tmpl w:val="754EC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1B0CD6"/>
    <w:multiLevelType w:val="hybridMultilevel"/>
    <w:tmpl w:val="344837C2"/>
    <w:lvl w:ilvl="0" w:tplc="04090001">
      <w:start w:val="1"/>
      <w:numFmt w:val="bullet"/>
      <w:lvlText w:val=""/>
      <w:lvlJc w:val="left"/>
      <w:pPr>
        <w:ind w:left="999" w:hanging="360"/>
      </w:pPr>
      <w:rPr>
        <w:rFonts w:ascii="Symbol" w:hAnsi="Symbol" w:hint="default"/>
      </w:rPr>
    </w:lvl>
    <w:lvl w:ilvl="1" w:tplc="04090003" w:tentative="1">
      <w:start w:val="1"/>
      <w:numFmt w:val="bullet"/>
      <w:lvlText w:val="o"/>
      <w:lvlJc w:val="left"/>
      <w:pPr>
        <w:ind w:left="1719" w:hanging="360"/>
      </w:pPr>
      <w:rPr>
        <w:rFonts w:ascii="Courier New" w:hAnsi="Courier New" w:hint="default"/>
      </w:rPr>
    </w:lvl>
    <w:lvl w:ilvl="2" w:tplc="04090005" w:tentative="1">
      <w:start w:val="1"/>
      <w:numFmt w:val="bullet"/>
      <w:lvlText w:val=""/>
      <w:lvlJc w:val="left"/>
      <w:pPr>
        <w:ind w:left="2439" w:hanging="360"/>
      </w:pPr>
      <w:rPr>
        <w:rFonts w:ascii="Wingdings" w:hAnsi="Wingdings" w:hint="default"/>
      </w:rPr>
    </w:lvl>
    <w:lvl w:ilvl="3" w:tplc="04090001" w:tentative="1">
      <w:start w:val="1"/>
      <w:numFmt w:val="bullet"/>
      <w:lvlText w:val=""/>
      <w:lvlJc w:val="left"/>
      <w:pPr>
        <w:ind w:left="3159" w:hanging="360"/>
      </w:pPr>
      <w:rPr>
        <w:rFonts w:ascii="Symbol" w:hAnsi="Symbol" w:hint="default"/>
      </w:rPr>
    </w:lvl>
    <w:lvl w:ilvl="4" w:tplc="04090003" w:tentative="1">
      <w:start w:val="1"/>
      <w:numFmt w:val="bullet"/>
      <w:lvlText w:val="o"/>
      <w:lvlJc w:val="left"/>
      <w:pPr>
        <w:ind w:left="3879" w:hanging="360"/>
      </w:pPr>
      <w:rPr>
        <w:rFonts w:ascii="Courier New" w:hAnsi="Courier New" w:hint="default"/>
      </w:rPr>
    </w:lvl>
    <w:lvl w:ilvl="5" w:tplc="04090005" w:tentative="1">
      <w:start w:val="1"/>
      <w:numFmt w:val="bullet"/>
      <w:lvlText w:val=""/>
      <w:lvlJc w:val="left"/>
      <w:pPr>
        <w:ind w:left="4599" w:hanging="360"/>
      </w:pPr>
      <w:rPr>
        <w:rFonts w:ascii="Wingdings" w:hAnsi="Wingdings" w:hint="default"/>
      </w:rPr>
    </w:lvl>
    <w:lvl w:ilvl="6" w:tplc="04090001" w:tentative="1">
      <w:start w:val="1"/>
      <w:numFmt w:val="bullet"/>
      <w:lvlText w:val=""/>
      <w:lvlJc w:val="left"/>
      <w:pPr>
        <w:ind w:left="5319" w:hanging="360"/>
      </w:pPr>
      <w:rPr>
        <w:rFonts w:ascii="Symbol" w:hAnsi="Symbol" w:hint="default"/>
      </w:rPr>
    </w:lvl>
    <w:lvl w:ilvl="7" w:tplc="04090003" w:tentative="1">
      <w:start w:val="1"/>
      <w:numFmt w:val="bullet"/>
      <w:lvlText w:val="o"/>
      <w:lvlJc w:val="left"/>
      <w:pPr>
        <w:ind w:left="6039" w:hanging="360"/>
      </w:pPr>
      <w:rPr>
        <w:rFonts w:ascii="Courier New" w:hAnsi="Courier New" w:hint="default"/>
      </w:rPr>
    </w:lvl>
    <w:lvl w:ilvl="8" w:tplc="04090005" w:tentative="1">
      <w:start w:val="1"/>
      <w:numFmt w:val="bullet"/>
      <w:lvlText w:val=""/>
      <w:lvlJc w:val="left"/>
      <w:pPr>
        <w:ind w:left="6759" w:hanging="360"/>
      </w:pPr>
      <w:rPr>
        <w:rFonts w:ascii="Wingdings" w:hAnsi="Wingdings" w:hint="default"/>
      </w:rPr>
    </w:lvl>
  </w:abstractNum>
  <w:abstractNum w:abstractNumId="5">
    <w:nsid w:val="439A32F5"/>
    <w:multiLevelType w:val="hybridMultilevel"/>
    <w:tmpl w:val="38EE6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6E04B7"/>
    <w:multiLevelType w:val="hybridMultilevel"/>
    <w:tmpl w:val="AB7EA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D20599"/>
    <w:multiLevelType w:val="hybridMultilevel"/>
    <w:tmpl w:val="E25C7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1"/>
  </w:num>
  <w:num w:numId="5">
    <w:abstractNumId w:val="2"/>
  </w:num>
  <w:num w:numId="6">
    <w:abstractNumId w:val="3"/>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D15AB"/>
    <w:rsid w:val="00050824"/>
    <w:rsid w:val="00087D90"/>
    <w:rsid w:val="000A7935"/>
    <w:rsid w:val="000B50E4"/>
    <w:rsid w:val="000C484C"/>
    <w:rsid w:val="000D2298"/>
    <w:rsid w:val="00112808"/>
    <w:rsid w:val="001529BC"/>
    <w:rsid w:val="001A311A"/>
    <w:rsid w:val="001F6A82"/>
    <w:rsid w:val="002041E6"/>
    <w:rsid w:val="002160C4"/>
    <w:rsid w:val="002812FC"/>
    <w:rsid w:val="00325494"/>
    <w:rsid w:val="00333E59"/>
    <w:rsid w:val="00434247"/>
    <w:rsid w:val="0046293B"/>
    <w:rsid w:val="00493CD0"/>
    <w:rsid w:val="004A1690"/>
    <w:rsid w:val="004D15AB"/>
    <w:rsid w:val="004D45E2"/>
    <w:rsid w:val="004E0796"/>
    <w:rsid w:val="00592B0D"/>
    <w:rsid w:val="00690455"/>
    <w:rsid w:val="006B6C31"/>
    <w:rsid w:val="00755A30"/>
    <w:rsid w:val="007761F9"/>
    <w:rsid w:val="008513A2"/>
    <w:rsid w:val="00895BC9"/>
    <w:rsid w:val="00960DFD"/>
    <w:rsid w:val="009652EF"/>
    <w:rsid w:val="009C726C"/>
    <w:rsid w:val="00A46441"/>
    <w:rsid w:val="00AB3C09"/>
    <w:rsid w:val="00AD0A84"/>
    <w:rsid w:val="00B07426"/>
    <w:rsid w:val="00B405FC"/>
    <w:rsid w:val="00BE56C1"/>
    <w:rsid w:val="00C14BE1"/>
    <w:rsid w:val="00D36E7D"/>
    <w:rsid w:val="00E02242"/>
    <w:rsid w:val="00E3388F"/>
    <w:rsid w:val="00E50C60"/>
    <w:rsid w:val="00EF768A"/>
  </w:rsids>
  <m:mathPr>
    <m:mathFont m:val="Footlight MT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59727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D15AB"/>
    <w:pPr>
      <w:ind w:left="720"/>
      <w:contextualSpacing/>
    </w:pPr>
  </w:style>
</w:styles>
</file>

<file path=word/webSettings.xml><?xml version="1.0" encoding="utf-8"?>
<w:webSettings xmlns:r="http://schemas.openxmlformats.org/officeDocument/2006/relationships" xmlns:w="http://schemas.openxmlformats.org/wordprocessingml/2006/main">
  <w:divs>
    <w:div w:id="21107364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821</Words>
  <Characters>4683</Characters>
  <Application>Microsoft Macintosh Word</Application>
  <DocSecurity>0</DocSecurity>
  <Lines>39</Lines>
  <Paragraphs>9</Paragraphs>
  <ScaleCrop>false</ScaleCrop>
  <LinksUpToDate>false</LinksUpToDate>
  <CharactersWithSpaces>5751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itams sps</dc:creator>
  <cp:keywords/>
  <cp:lastModifiedBy>itams sps</cp:lastModifiedBy>
  <cp:revision>33</cp:revision>
  <cp:lastPrinted>2010-11-23T18:05:00Z</cp:lastPrinted>
  <dcterms:created xsi:type="dcterms:W3CDTF">2010-11-18T13:33:00Z</dcterms:created>
  <dcterms:modified xsi:type="dcterms:W3CDTF">2010-12-20T14:46:00Z</dcterms:modified>
</cp:coreProperties>
</file>